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do Szczegółowych Warunków Konkursu Ofert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o wykonywanie świadczeń zdrowotnych pielęgniarki operacyjnej                                                        zawarta w ramach konkursu ofert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- PROJEKT-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Pr="00782E28" w:rsidRDefault="00570F2A" w:rsidP="007D7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szCs w:val="22"/>
        </w:rPr>
      </w:pPr>
      <w:r w:rsidRPr="00782E28">
        <w:rPr>
          <w:sz w:val="22"/>
          <w:szCs w:val="22"/>
        </w:rPr>
        <w:t xml:space="preserve">zawarta </w:t>
      </w:r>
      <w:r>
        <w:rPr>
          <w:sz w:val="22"/>
          <w:szCs w:val="22"/>
        </w:rPr>
        <w:t xml:space="preserve">w trybie art.26 </w:t>
      </w:r>
      <w:r w:rsidRPr="00782E28">
        <w:rPr>
          <w:sz w:val="22"/>
          <w:szCs w:val="22"/>
        </w:rPr>
        <w:t>ustawy z dnia 15 kwietnia 2011 r. </w:t>
      </w:r>
      <w:hyperlink r:id="rId7" w:tgtFrame="_blank" w:history="1">
        <w:r w:rsidRPr="00782E28">
          <w:rPr>
            <w:rStyle w:val="Hyperlink"/>
            <w:color w:val="auto"/>
            <w:sz w:val="22"/>
            <w:szCs w:val="22"/>
          </w:rPr>
          <w:t>(Dz.U. Nr 112, poz. 654)</w:t>
        </w:r>
      </w:hyperlink>
      <w:r w:rsidRPr="00782E28">
        <w:rPr>
          <w:sz w:val="22"/>
          <w:szCs w:val="22"/>
        </w:rPr>
        <w:t>, tj. z dnia 28 stycznia 2020 r. </w:t>
      </w:r>
      <w:hyperlink r:id="rId8" w:tgtFrame="_blank" w:history="1">
        <w:r w:rsidRPr="00782E28">
          <w:rPr>
            <w:rStyle w:val="Hyperlink"/>
            <w:color w:val="auto"/>
            <w:sz w:val="22"/>
            <w:szCs w:val="22"/>
          </w:rPr>
          <w:t>(Dz.U. z 2020 r. poz. 295)</w:t>
        </w:r>
      </w:hyperlink>
      <w:r w:rsidRPr="00782E28">
        <w:rPr>
          <w:sz w:val="22"/>
          <w:szCs w:val="22"/>
        </w:rPr>
        <w:t xml:space="preserve">na świadczenie zdrowotne w ramach </w:t>
      </w:r>
      <w:r>
        <w:rPr>
          <w:sz w:val="22"/>
          <w:szCs w:val="22"/>
        </w:rPr>
        <w:t>Bloku Operacyjnego</w:t>
      </w:r>
      <w:r>
        <w:rPr>
          <w:sz w:val="22"/>
          <w:szCs w:val="22"/>
        </w:rPr>
        <w:br/>
      </w:r>
      <w:r w:rsidRPr="00782E28">
        <w:rPr>
          <w:sz w:val="22"/>
          <w:szCs w:val="22"/>
        </w:rPr>
        <w:t>w dniu:………………………………..roku w Katowicach, pomiędzy: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16"/>
          <w:szCs w:val="16"/>
        </w:rPr>
      </w:pPr>
    </w:p>
    <w:p w:rsidR="00570F2A" w:rsidRDefault="00570F2A" w:rsidP="00C142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Katowickim Centrum Onkologii ul. Raciborska 26, 40-074 Katowice, </w:t>
      </w:r>
      <w:r>
        <w:rPr>
          <w:rFonts w:ascii="Arial Unicode MS"/>
        </w:rPr>
        <w:br/>
      </w:r>
      <w:r>
        <w:t>NIP ……………………………….REGON…………………….., reprezentowanym przez Dyrektora  - …………………………..</w:t>
      </w:r>
    </w:p>
    <w:p w:rsidR="00570F2A" w:rsidRDefault="00570F2A" w:rsidP="00C142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zwany dalej </w:t>
      </w:r>
    </w:p>
    <w:p w:rsidR="00570F2A" w:rsidRDefault="00570F2A" w:rsidP="00C142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6"/>
          <w:szCs w:val="16"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FD100A"/>
          <w:sz w:val="16"/>
          <w:szCs w:val="16"/>
          <w:u w:color="FD100A"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  <w:r>
        <w:rPr>
          <w:b/>
          <w:bCs/>
        </w:rPr>
        <w:t>a pielęgniarką/pielęgniarzem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16"/>
          <w:szCs w:val="16"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…………………………………..zamieszkałą/ym…………………………………………….</w:t>
      </w:r>
      <w:r>
        <w:rPr>
          <w:rFonts w:ascii="Arial Unicode MS"/>
        </w:rPr>
        <w:br/>
      </w:r>
      <w:r>
        <w:t xml:space="preserve">posiadającą/ym prawo wykonywania zawodu nr…………………………………..wydane przez………………………………………..prowadzącą/ym indywidualną praktykę pielęgniarską wpisaną do rejestru indywidualnych praktyk pielęgniarskich  w Okręgowej Izbie Pielęgniarek </w:t>
      </w:r>
      <w:r>
        <w:rPr>
          <w:rFonts w:ascii="Arial Unicode MS"/>
        </w:rPr>
        <w:br/>
      </w:r>
      <w:r>
        <w:t>i Położnych w Katowicach pod numerem………………………………oraz  wpis do Centralnej Ewidencji i Informacji o Działalności Gospodarczej  ……………………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  <w:r>
        <w:t xml:space="preserve">NIP………………………………………., REGON…………………………, zwaną/ym dalej </w:t>
      </w:r>
      <w:r w:rsidRPr="00F85DDB">
        <w:rPr>
          <w:b/>
          <w:bCs/>
        </w:rPr>
        <w:t>P</w:t>
      </w:r>
      <w:r>
        <w:rPr>
          <w:b/>
          <w:bCs/>
        </w:rPr>
        <w:t>rzyjmującym  zamówienie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6"/>
          <w:szCs w:val="16"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§1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 w:hanging="180"/>
        <w:jc w:val="both"/>
      </w:pPr>
      <w:r>
        <w:t>1. Przedmiotem niniejszej umowy jest udzielanie pielęgniarskich świadczeń zdrowotnych  wykonywanych przez Przyjmującego zamówienie na rzecz KCO – Blok Operacyjny.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6"/>
          <w:szCs w:val="16"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§2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18"/>
          <w:szCs w:val="18"/>
        </w:rPr>
      </w:pPr>
    </w:p>
    <w:p w:rsidR="00570F2A" w:rsidRDefault="00570F2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Przyjmujący zamówienie oświadcza, że:</w:t>
      </w:r>
    </w:p>
    <w:p w:rsidR="00570F2A" w:rsidRDefault="00570F2A" w:rsidP="00282B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</w:p>
    <w:p w:rsidR="00570F2A" w:rsidRDefault="00570F2A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posiada czynne i nieograniczone prawo wykonywania zawodu pielęgniarki / pielęgniarza,</w:t>
      </w:r>
    </w:p>
    <w:p w:rsidR="00570F2A" w:rsidRDefault="00570F2A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jest uprawniona/y do wykonywania praktyki zawodowej i prowadzi praktykę zawodową </w:t>
      </w:r>
      <w:r>
        <w:rPr>
          <w:rFonts w:asci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/>
        </w:rPr>
        <w:br/>
      </w:r>
      <w:r>
        <w:t>w zakresie ubezpieczenia społecznego i zdrowotnego,</w:t>
      </w:r>
    </w:p>
    <w:p w:rsidR="00570F2A" w:rsidRDefault="00570F2A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na dzień zawarcia umowy posiada</w:t>
      </w:r>
      <w:r>
        <w:rPr>
          <w:rFonts w:ascii="Wingdings 2" w:hAnsi="Wingdings 2" w:cs="Wingdings 2" w:hint="eastAsia"/>
          <w:vertAlign w:val="superscript"/>
        </w:rPr>
        <w:sym w:font="Wingdings 2" w:char="F0DB"/>
      </w:r>
      <w:r>
        <w:t>:</w:t>
      </w:r>
    </w:p>
    <w:p w:rsidR="00570F2A" w:rsidRDefault="00570F2A">
      <w:pPr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Arial Unicode MS" w:hAnsi="Arial Unicode MS" w:cs="Arial Unicode MS" w:hint="eastAsia"/>
        </w:rPr>
        <w:t>⬜</w:t>
      </w:r>
      <w:r>
        <w:t xml:space="preserve"> tytuł specjalisty w dziedzinie </w:t>
      </w:r>
      <w:r w:rsidRPr="00A84503">
        <w:t>pielęgniarstwa…</w:t>
      </w:r>
      <w:r>
        <w:t>……………….. nr……………….….wydany przez…………………………….……..dnia…………….……</w:t>
      </w:r>
    </w:p>
    <w:p w:rsidR="00570F2A" w:rsidRDefault="00570F2A">
      <w:pPr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Arial Unicode MS" w:hAnsi="Arial Unicode MS" w:cs="Arial Unicode MS" w:hint="eastAsia"/>
        </w:rPr>
        <w:t>⬜</w:t>
      </w:r>
      <w:r>
        <w:t xml:space="preserve"> Kurs kwalifikacyjny …………………………………………………….. wydany  przez:…………………………………………...………………..dnia:………………………</w:t>
      </w:r>
    </w:p>
    <w:p w:rsidR="00570F2A" w:rsidRDefault="00570F2A">
      <w:pPr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Arial Unicode MS" w:hAnsi="Arial Unicode MS" w:cs="Arial Unicode MS" w:hint="eastAsia"/>
        </w:rPr>
        <w:t>⬜</w:t>
      </w:r>
      <w:r>
        <w:t xml:space="preserve"> tytuł zawodowy magistra pielęgniarstwa</w:t>
      </w:r>
    </w:p>
    <w:p w:rsidR="00570F2A" w:rsidRDefault="00570F2A">
      <w:pPr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rFonts w:ascii="Arial Unicode MS" w:hAnsi="Arial Unicode MS" w:cs="Arial Unicode MS" w:hint="eastAsia"/>
        </w:rPr>
        <w:t>⬜</w:t>
      </w:r>
      <w:r>
        <w:t xml:space="preserve"> tytuł zawodowy licencjat pielęgniarstwa</w:t>
      </w:r>
    </w:p>
    <w:p w:rsidR="00570F2A" w:rsidRDefault="00570F2A">
      <w:pPr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Arial Unicode MS" w:hAnsi="Arial Unicode MS" w:cs="Arial Unicode MS" w:hint="eastAsia"/>
        </w:rPr>
        <w:t>⬜</w:t>
      </w:r>
      <w:r>
        <w:t xml:space="preserve"> dyplom ukończenia szkoły pielęgniarskiej (jakiej): …………………………………………………………rok…………………….,</w:t>
      </w:r>
    </w:p>
    <w:p w:rsidR="00570F2A" w:rsidRDefault="00570F2A" w:rsidP="00282B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4"/>
        </w:tabs>
        <w:ind w:left="1224"/>
      </w:pPr>
    </w:p>
    <w:p w:rsidR="00570F2A" w:rsidRDefault="00570F2A" w:rsidP="00282B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224"/>
        </w:tabs>
        <w:ind w:left="1224"/>
      </w:pPr>
    </w:p>
    <w:p w:rsidR="00570F2A" w:rsidRDefault="00570F2A" w:rsidP="002920D8">
      <w:pPr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posiada ważne ubezpieczenie OC w terminie i zakresie oraz w wysokości określonej dla osoby wykonującej działalność leczniczą w formie jednoosobowej działalności gospodarczej (minimalna suma gwarancyjna w odniesieniu do jednego i wszystkich zdarzeń – zgodnie z obowiązującym rozporządzeniem MF w sprawie obowiązkowego ubezpieczenia odpowiedzialności cywilnej podmiotu wykonującego działalność leczniczą) </w:t>
      </w:r>
      <w:r>
        <w:br/>
        <w:t>i ubezpieczenie</w:t>
      </w:r>
      <w:r w:rsidRPr="00C1423C">
        <w:rPr>
          <w:color w:val="auto"/>
        </w:rPr>
        <w:t xml:space="preserve"> NNW</w:t>
      </w:r>
      <w:r>
        <w:rPr>
          <w:color w:val="FF0000"/>
        </w:rPr>
        <w:t xml:space="preserve"> </w:t>
      </w:r>
      <w:r>
        <w:t>oraz z zakresu ekspozycji zawodowej – kserokopie  dokumentów potwierdzone za zgodność z oryginałem stanowią załączniki do niniejszej umowy. Jeśli którekolwiek z ubezpieczeń kończy się w trakcie trwania niniejszej umowy przyjmujący zamówienie ma obowiązek przedstawić nowe dokumenty potwierdzające te ubezpieczenia najpóźniej do 5 dni od daty zakończenia ważności ubezpieczenia dotychczasowego, o ile w tym czasie nie świadczy usług na rzecz KCO</w:t>
      </w:r>
      <w:r w:rsidRPr="00282B7C">
        <w:rPr>
          <w:color w:val="FE1C1D"/>
          <w:u w:color="FE1C1D"/>
        </w:rPr>
        <w:t xml:space="preserve">, </w:t>
      </w:r>
      <w:r>
        <w:t>przy czym przez cały okres trwania umowy przyjmujący zamówienie jest zobowiązany do zachowana ciągłości trwania ubezpieczenia. Wartość ubezpieczenia i wymagana prawnie suma gwarancyjna będzie utrzymywana przez cały okres trwania niniejszej umowy.</w:t>
      </w:r>
    </w:p>
    <w:p w:rsidR="00570F2A" w:rsidRDefault="00570F2A" w:rsidP="002920D8">
      <w:pPr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posiada aktualne badania lekarskie dopuszczające do pracy na </w:t>
      </w:r>
      <w:r w:rsidRPr="00C1423C">
        <w:rPr>
          <w:color w:val="FF0000"/>
        </w:rPr>
        <w:t>Bloku Operacyjnym</w:t>
      </w:r>
      <w:r>
        <w:t xml:space="preserve"> oraz określone w przepisach szczególnych z uwagi na charakter i miejsce wykonywanych świadczeń a także, że jego stan zdrowia pozwala na realizację świadczeń zgodnie </w:t>
      </w:r>
      <w:r>
        <w:br/>
        <w:t>z niniejszą umową,</w:t>
      </w:r>
    </w:p>
    <w:p w:rsidR="00570F2A" w:rsidRDefault="00570F2A" w:rsidP="002920D8">
      <w:pPr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podczas realizacji świadczeń będzie używał odzieży roboczej /umundurowania oraz obuwia ochronnego zgodnego z zasadami i wytycznymi BHP w tym zakresie (zaopatrzenie w zakresie przyjmującego zamówienie), ze względów sanitarnych Udzielający zamówienia zapewnia usługę prania odzieży,</w:t>
      </w:r>
    </w:p>
    <w:p w:rsidR="00570F2A" w:rsidRDefault="00570F2A" w:rsidP="00C1423C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zna zasady obsługi medycznego sprzętu i aparatury medycznej specyficznej dla Bloku Operacyjnego oraz posiada umiejętność obsługi komputera,</w:t>
      </w:r>
    </w:p>
    <w:p w:rsidR="00570F2A" w:rsidRDefault="00570F2A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wpis do rejestru praktyk zawodowych w OIPiP, REGON, NIP,</w:t>
      </w:r>
    </w:p>
    <w:p w:rsidR="00570F2A" w:rsidRDefault="00570F2A" w:rsidP="00292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  <w:jc w:val="both"/>
      </w:pPr>
      <w:r>
        <w:t xml:space="preserve">prawo wykonywania zawodu, dokumenty potwierdzające kwalifikacje zgodnie z ust. 1.3 </w:t>
      </w:r>
    </w:p>
    <w:p w:rsidR="00570F2A" w:rsidRDefault="00570F2A" w:rsidP="00292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  <w:jc w:val="both"/>
      </w:pPr>
      <w:r>
        <w:t>oraz wpis do centralnej ewidencji i informacji o działalności gospodarczej  - w postaci</w:t>
      </w:r>
    </w:p>
    <w:p w:rsidR="00570F2A" w:rsidRDefault="00570F2A" w:rsidP="00292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  <w:jc w:val="both"/>
      </w:pPr>
      <w:r>
        <w:t>kserokopii potwierdzonej za zgodność z oryginałem – stanowią integralną część niniejszej</w:t>
      </w:r>
    </w:p>
    <w:p w:rsidR="00570F2A" w:rsidRDefault="00570F2A" w:rsidP="00292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  <w:jc w:val="both"/>
      </w:pPr>
      <w:r>
        <w:t>umowy,</w:t>
      </w:r>
    </w:p>
    <w:p w:rsidR="00570F2A" w:rsidRDefault="00570F2A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zna i zobowiązuje się do stosowania przepisów prawa obowiązującego w czasie trwania umowy, </w:t>
      </w:r>
    </w:p>
    <w:p w:rsidR="00570F2A" w:rsidRDefault="00570F2A" w:rsidP="00292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  <w:jc w:val="both"/>
      </w:pPr>
      <w:r>
        <w:t xml:space="preserve">standardów i instrukcji  związanych ze świadczeniem usług medycznych w ramach zawodu </w:t>
      </w:r>
    </w:p>
    <w:p w:rsidR="00570F2A" w:rsidRDefault="00570F2A" w:rsidP="00292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  <w:jc w:val="both"/>
      </w:pPr>
      <w:r>
        <w:t>pielęgniarki na Bloku Operacyjnym,</w:t>
      </w:r>
    </w:p>
    <w:p w:rsidR="00570F2A" w:rsidRDefault="00570F2A" w:rsidP="00CD3FE3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u w:color="FF0000"/>
        </w:rPr>
        <w:t xml:space="preserve">niezwłocznie po podpisaniu umowy, a przed przystąpieniem do realizacji świadczeń </w:t>
      </w:r>
      <w:r>
        <w:t xml:space="preserve">zapozna się </w:t>
      </w:r>
    </w:p>
    <w:p w:rsidR="00570F2A" w:rsidRDefault="00570F2A" w:rsidP="00292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  <w:jc w:val="both"/>
      </w:pPr>
      <w:r>
        <w:t>ze standardami systemów zarządzania jakością i akredytacyjnymi,  procedurami</w:t>
      </w:r>
    </w:p>
    <w:p w:rsidR="00570F2A" w:rsidRDefault="00570F2A" w:rsidP="00292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  <w:jc w:val="both"/>
      </w:pPr>
      <w:r>
        <w:t xml:space="preserve"> operacyjnymi w KCO oraz  Regulaminem organizacyjnym KCO,</w:t>
      </w:r>
    </w:p>
    <w:p w:rsidR="00570F2A" w:rsidRDefault="00570F2A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przyjmujący zamówienie będzie udzielał zdrowotnych świadczeń medycznych zgodnie </w:t>
      </w:r>
      <w:r>
        <w:rPr>
          <w:rFonts w:ascii="Arial Unicode MS"/>
        </w:rPr>
        <w:br/>
      </w:r>
      <w:r>
        <w:t>z aktualną wiedzą medyczną, z użyciem dostępnych środków i metod zapobiegania,</w:t>
      </w:r>
    </w:p>
    <w:p w:rsidR="00570F2A" w:rsidRDefault="00570F2A" w:rsidP="00292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  <w:jc w:val="both"/>
      </w:pPr>
      <w:r>
        <w:t xml:space="preserve">rozpoznawania, pielęgnowania i leczenia chorób, respektując prawa pacjenta, zgodnie </w:t>
      </w:r>
    </w:p>
    <w:p w:rsidR="00570F2A" w:rsidRDefault="00570F2A" w:rsidP="00292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  <w:jc w:val="both"/>
      </w:pPr>
      <w:r>
        <w:t>z zasadami etyki zawodowej oraz z zachowaniem należytej staranności,</w:t>
      </w:r>
    </w:p>
    <w:p w:rsidR="00570F2A" w:rsidRDefault="00570F2A">
      <w:pPr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w czasie trwania umowy oraz po jej zakończeniu zachowa w poufności wszelkie informacje</w:t>
      </w:r>
    </w:p>
    <w:p w:rsidR="00570F2A" w:rsidRDefault="00570F2A" w:rsidP="00292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  <w:jc w:val="both"/>
      </w:pPr>
      <w:r>
        <w:t>związane z KCO, a w szczególności wszelkie dane pacjentów, jak również dane techniczne</w:t>
      </w:r>
    </w:p>
    <w:p w:rsidR="00570F2A" w:rsidRDefault="00570F2A" w:rsidP="002A6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</w:pPr>
      <w:r>
        <w:t>i organizacyjne Udzielającego zamówienia i przestrzegać będzie zachowania tajemnicy</w:t>
      </w:r>
    </w:p>
    <w:p w:rsidR="00570F2A" w:rsidRDefault="00570F2A" w:rsidP="002A6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</w:pPr>
      <w:r>
        <w:t xml:space="preserve">zawodowej oraz będzie dbać o dobre imię KCO;  dane objęte RODO i ochroną danych </w:t>
      </w:r>
    </w:p>
    <w:p w:rsidR="00570F2A" w:rsidRDefault="00570F2A" w:rsidP="002A6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</w:pPr>
      <w:r>
        <w:t xml:space="preserve">osobowych nie będą nigdzie i w żadnych okolicznościach ujawnione za wyjątkiem </w:t>
      </w:r>
    </w:p>
    <w:p w:rsidR="00570F2A" w:rsidRDefault="00570F2A" w:rsidP="00B317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92"/>
        <w:rPr>
          <w:highlight w:val="yellow"/>
        </w:rPr>
      </w:pPr>
      <w:r>
        <w:t>dopuszczonych przepisami prawa,</w:t>
      </w:r>
    </w:p>
    <w:p w:rsidR="00570F2A" w:rsidRPr="002920D8" w:rsidRDefault="00570F2A" w:rsidP="00B31716">
      <w:pPr>
        <w:pStyle w:val="ListBulle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FF0000"/>
        </w:rPr>
      </w:pPr>
      <w:r w:rsidRPr="00B31716">
        <w:rPr>
          <w:rFonts w:ascii="Times New Roman" w:hAnsi="Times New Roman" w:cs="Times New Roman"/>
          <w:color w:val="auto"/>
          <w:sz w:val="24"/>
          <w:szCs w:val="24"/>
        </w:rPr>
        <w:t>1.10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ramach umowy będzie uczestniczyć podczas kontroli  i audytów realizowanych w KCO przez </w:t>
      </w:r>
    </w:p>
    <w:p w:rsidR="00570F2A" w:rsidRDefault="00570F2A" w:rsidP="002920D8">
      <w:pPr>
        <w:pStyle w:val="ListBulle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podmioty zewnętrzne (Urząd Marszałkowski, NFZ, Centrum Monitorowania Jakości </w:t>
      </w:r>
    </w:p>
    <w:p w:rsidR="00570F2A" w:rsidRDefault="00570F2A" w:rsidP="002920D8">
      <w:pPr>
        <w:pStyle w:val="ListBulle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Ochronie Zdrowia, wizytatorzy systemów zarządzania jakością i informatycznych „ISO”, </w:t>
      </w:r>
    </w:p>
    <w:p w:rsidR="00570F2A" w:rsidRDefault="00570F2A" w:rsidP="002920D8">
      <w:pPr>
        <w:pStyle w:val="ListBulle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2B7C">
        <w:rPr>
          <w:rFonts w:ascii="Times New Roman" w:hAnsi="Times New Roman" w:cs="Times New Roman"/>
          <w:color w:val="auto"/>
          <w:sz w:val="24"/>
          <w:szCs w:val="24"/>
        </w:rPr>
        <w:t>Sanepid, NIK  itp.),</w:t>
      </w:r>
      <w:r w:rsidRPr="00282B7C">
        <w:rPr>
          <w:rFonts w:ascii="Times New Roman" w:hAnsi="Times New Roman" w:cs="Times New Roman"/>
          <w:sz w:val="24"/>
          <w:szCs w:val="24"/>
        </w:rPr>
        <w:t xml:space="preserve">oraz przyjmuje obowiązek poddania się kontroli przeprowadzanej przez </w:t>
      </w:r>
    </w:p>
    <w:p w:rsidR="00570F2A" w:rsidRDefault="00570F2A" w:rsidP="002920D8">
      <w:pPr>
        <w:pStyle w:val="ListBulle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2B7C">
        <w:rPr>
          <w:rFonts w:ascii="Times New Roman" w:hAnsi="Times New Roman" w:cs="Times New Roman"/>
          <w:sz w:val="24"/>
          <w:szCs w:val="24"/>
        </w:rPr>
        <w:t xml:space="preserve">Udzielającego Zamówienia, Narodowy Fundusz Zdrowia lub innego płatnika świadczeń </w:t>
      </w:r>
      <w:r w:rsidRPr="00282B7C">
        <w:rPr>
          <w:rFonts w:ascii="Times New Roman" w:hAnsi="Times New Roman" w:cs="Times New Roman"/>
          <w:sz w:val="24"/>
          <w:szCs w:val="24"/>
        </w:rPr>
        <w:br/>
        <w:t>na zasadach określonych w ustawie z dnia 27 sierpnia 2004 r. o świadczeniach opieki zdrowotnej finansowanych ze środków publicznych.</w:t>
      </w:r>
    </w:p>
    <w:p w:rsidR="00570F2A" w:rsidRDefault="00570F2A" w:rsidP="002920D8">
      <w:pPr>
        <w:pStyle w:val="ListBulle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cs="Times New Roman"/>
          <w:color w:val="FF0000"/>
        </w:rPr>
      </w:pPr>
    </w:p>
    <w:p w:rsidR="00570F2A" w:rsidRDefault="00570F2A" w:rsidP="002920D8">
      <w:pPr>
        <w:pStyle w:val="ListBulle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cs="Times New Roman"/>
          <w:color w:val="FF0000"/>
        </w:rPr>
      </w:pPr>
    </w:p>
    <w:p w:rsidR="00570F2A" w:rsidRDefault="00570F2A" w:rsidP="002920D8">
      <w:pPr>
        <w:pStyle w:val="ListBulle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cs="Times New Roman"/>
          <w:color w:val="FF0000"/>
        </w:rPr>
      </w:pPr>
    </w:p>
    <w:p w:rsidR="00570F2A" w:rsidRDefault="00570F2A" w:rsidP="002920D8">
      <w:pPr>
        <w:pStyle w:val="ListBulle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cs="Times New Roman"/>
          <w:color w:val="FF0000"/>
        </w:rPr>
      </w:pPr>
    </w:p>
    <w:p w:rsidR="00570F2A" w:rsidRPr="00282B7C" w:rsidRDefault="00570F2A" w:rsidP="002920D8">
      <w:pPr>
        <w:pStyle w:val="ListBulle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cs="Times New Roman"/>
          <w:color w:val="FF0000"/>
        </w:rPr>
      </w:pPr>
    </w:p>
    <w:p w:rsidR="00570F2A" w:rsidRDefault="00570F2A" w:rsidP="00B317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1.11w ramach umowy będzie uczestniczył w szkoleniach wewnętrznych KCO i aktualizował </w:t>
      </w:r>
    </w:p>
    <w:p w:rsidR="00570F2A" w:rsidRDefault="00570F2A" w:rsidP="00DB384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0"/>
        <w:jc w:val="both"/>
      </w:pPr>
      <w:r>
        <w:t>swoją wiedzę zgodnie z wymaganiami ustawowymi.</w:t>
      </w:r>
    </w:p>
    <w:p w:rsidR="00570F2A" w:rsidRDefault="00570F2A" w:rsidP="00DB384B">
      <w:pPr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Przyjmujący Zamówienie oświadcza, iż wszystkie osoby udzielające świadczeń zdrowotnych </w:t>
      </w:r>
      <w:r>
        <w:rPr>
          <w:rFonts w:ascii="Arial Unicode MS"/>
        </w:rPr>
        <w:br/>
      </w:r>
      <w:r>
        <w:t>w imieniu Przyjmującego Zamówienie posiadają aktualne zaświadczenia lekarskie stwierdzające</w:t>
      </w:r>
    </w:p>
    <w:p w:rsidR="00570F2A" w:rsidRDefault="00570F2A" w:rsidP="00A456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0"/>
        <w:jc w:val="both"/>
      </w:pPr>
      <w:r>
        <w:t xml:space="preserve">zdolność do wykonywania przedmiotu umowy i posiadają zdolność realizacji świadczeń zgodnie </w:t>
      </w:r>
    </w:p>
    <w:p w:rsidR="00570F2A" w:rsidRDefault="00570F2A" w:rsidP="00A456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0"/>
        <w:jc w:val="both"/>
      </w:pPr>
      <w:r>
        <w:t>z obowiązującymi przepisami i wymaganiami NFZ.</w:t>
      </w:r>
    </w:p>
    <w:p w:rsidR="00570F2A" w:rsidRDefault="00570F2A" w:rsidP="00292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570F2A" w:rsidRDefault="00570F2A" w:rsidP="00A456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0"/>
        <w:jc w:val="both"/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§3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570F2A" w:rsidRDefault="00570F2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Przyjmujący zamówienie udziela świadczeń w ramach prowadzonej działalności gospodarczej, zgodnie z posiadanymi kwalifikacjami potwierdzonymi stosownymi dokumentami na własną odpowiedzialność - kserokopie potwierdzone za zgodność stanowią załączniki do niniejszej umowy.</w:t>
      </w:r>
    </w:p>
    <w:p w:rsidR="00570F2A" w:rsidRDefault="00570F2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Realizacja zadań, o których mowa w ust. 1 polega na wykonywaniu czynności określonych </w:t>
      </w:r>
    </w:p>
    <w:p w:rsidR="00570F2A" w:rsidRDefault="00570F2A" w:rsidP="00282B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  <w:r>
        <w:t xml:space="preserve">w </w:t>
      </w:r>
      <w:r w:rsidRPr="00C1423C">
        <w:rPr>
          <w:b/>
          <w:bCs/>
        </w:rPr>
        <w:t>załączniku nr 1</w:t>
      </w:r>
      <w:r>
        <w:t xml:space="preserve"> do niniejszej umowy, stanowiącym integralną jej część.</w:t>
      </w:r>
    </w:p>
    <w:p w:rsidR="00570F2A" w:rsidRDefault="00570F2A" w:rsidP="00DB38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§4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570F2A" w:rsidRPr="007D7D9E" w:rsidRDefault="00570F2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/>
        </w:rPr>
        <w:br/>
      </w:r>
      <w:r>
        <w:t>i godziny ustalone przez odpowiedzialną za organizację pracy pielęgniarek na Blok Operacyjny</w:t>
      </w:r>
      <w:r w:rsidRPr="003C6AFF">
        <w:rPr>
          <w:color w:val="FF0000"/>
        </w:rPr>
        <w:t>,</w:t>
      </w:r>
    </w:p>
    <w:p w:rsidR="00570F2A" w:rsidRDefault="00570F2A" w:rsidP="007D7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  <w:r>
        <w:t xml:space="preserve">Pielęgniarkę Koordynującą Współuczestniczącą w Zarządzaniu Kontraktem Medycznym lub jej zastępcę – </w:t>
      </w:r>
      <w:r>
        <w:rPr>
          <w:u w:color="FF0000"/>
        </w:rPr>
        <w:t>tzw. Plan Dyżurów</w:t>
      </w:r>
      <w:r>
        <w:t xml:space="preserve"> -   w okresie do rozliczenia wynoszącym nie dłużej niż 1 miesiąc.</w:t>
      </w:r>
    </w:p>
    <w:p w:rsidR="00570F2A" w:rsidRDefault="00570F2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:rsidR="00570F2A" w:rsidRDefault="00570F2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Czas wykonywania świadczeń jest ustalany między stronami (patrz ust. 1) z uwzględnieniem  potrzeb KCO w zakresie utrzymania ciągłości całodobowych świadczeń pielęgniarskich </w:t>
      </w:r>
      <w:r>
        <w:br/>
        <w:t>z uwzględnieniem zapewnienia bezpieczeństwa pacjenta.</w:t>
      </w:r>
    </w:p>
    <w:p w:rsidR="00570F2A" w:rsidRDefault="00570F2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Ustalenia, o  których mowa w ust. 1 są zakończone do 20 dnia każdego miesiąca poprzedzającego miesiąc następny.</w:t>
      </w:r>
    </w:p>
    <w:p w:rsidR="00570F2A" w:rsidRDefault="00570F2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KCO ma prawo dokonania zmian ustalonych wcześniej dyżurów kontraktowych w uzgodnieniu </w:t>
      </w:r>
      <w:r>
        <w:br/>
        <w:t>z Przyjmującym zamówienie.</w:t>
      </w:r>
    </w:p>
    <w:p w:rsidR="00570F2A" w:rsidRDefault="00570F2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Czas jednego dyżuru kontraktowego z uwagi na bezpieczeństwo pacjenta  nie może przekraczać jednoczasowo 12 godzin i nie może być krótszy niż 6 godzin, a pozostawanie przyjmującego zamówienie na terenie KCO po 12 godzinie dyżuru kontraktowego niezwiązane z realizacją świadczeń nie wlicza się do czasu realizacji świadczeń i za czas ten nie będzie należało się takiej osobie wynagrodzenie.</w:t>
      </w:r>
    </w:p>
    <w:p w:rsidR="00570F2A" w:rsidRDefault="00570F2A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Przerwa między dyżurami kontraktowymi nie może być krótsza niż 12 godzin.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Pr="00E667D1" w:rsidRDefault="00570F2A" w:rsidP="000A5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:rsidR="00570F2A" w:rsidRPr="00E667D1" w:rsidRDefault="00570F2A" w:rsidP="000A5F5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667D1">
        <w:rPr>
          <w:sz w:val="22"/>
          <w:szCs w:val="22"/>
        </w:rPr>
        <w:t>Świadczenia zdrowotne udzielane w ramach niniejszej umowy wykonywane są przez realizującego zamówienie, osobiście.</w:t>
      </w:r>
    </w:p>
    <w:p w:rsidR="00570F2A" w:rsidRPr="00E667D1" w:rsidRDefault="00570F2A" w:rsidP="000A5F5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W czasie wykonywania świadczeń zdrowotnych Przyjmujący zamówienie nie może opuścić Centrum </w:t>
      </w:r>
      <w:r>
        <w:rPr>
          <w:sz w:val="22"/>
          <w:szCs w:val="22"/>
        </w:rPr>
        <w:br/>
      </w:r>
      <w:r w:rsidRPr="00E667D1">
        <w:rPr>
          <w:sz w:val="22"/>
          <w:szCs w:val="22"/>
        </w:rPr>
        <w:t>w żadnych okolicznościach, chyba że z uwagi na siłę wyższą nie będzie mógł udzielać świadczeń zdrowotnych i uzyska zgodę Pielęgniarki Koordynującej Oddziału, po uprzednim ustaleniu zastępstwa pełnionego przez podmiot posiadający odpowiednie kwalifikacje zgodnie z wymogami Udzielającego zamówienia.</w:t>
      </w:r>
    </w:p>
    <w:p w:rsidR="00570F2A" w:rsidRPr="00E667D1" w:rsidRDefault="00570F2A" w:rsidP="000A5F5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Wyjątek od ust. 1 może stanowić wystąpienie uzasadnionych sytuacji braku możliwości świadczenia osobistego, przy czym zapewnienie zastępstwa (podwykonawcy) leży po stronie realizującego zamówienie.</w:t>
      </w:r>
    </w:p>
    <w:p w:rsidR="00570F2A" w:rsidRPr="00E667D1" w:rsidRDefault="00570F2A" w:rsidP="000A5F57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Dopuszcza się realizację świadczenia za zgodą Udzielającego zamówienia (w uzgodnieniu </w:t>
      </w:r>
    </w:p>
    <w:p w:rsidR="00570F2A" w:rsidRPr="00E667D1" w:rsidRDefault="00570F2A" w:rsidP="000A5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sz w:val="22"/>
          <w:szCs w:val="22"/>
        </w:rPr>
      </w:pPr>
      <w:r w:rsidRPr="00E667D1">
        <w:rPr>
          <w:sz w:val="22"/>
          <w:szCs w:val="22"/>
        </w:rPr>
        <w:t>z Pielęgniarką Koordynującej Współuczestniczącej w Zarządzani</w:t>
      </w:r>
      <w:r>
        <w:rPr>
          <w:sz w:val="22"/>
          <w:szCs w:val="22"/>
        </w:rPr>
        <w:t>u Kontraktem Medycznym  Bloku Operacyjnego</w:t>
      </w:r>
      <w:r w:rsidRPr="00E667D1">
        <w:rPr>
          <w:sz w:val="22"/>
          <w:szCs w:val="22"/>
        </w:rPr>
        <w:t xml:space="preserve"> przez:</w:t>
      </w:r>
    </w:p>
    <w:p w:rsidR="00570F2A" w:rsidRPr="00E667D1" w:rsidRDefault="00570F2A" w:rsidP="000A5F57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sz w:val="22"/>
          <w:szCs w:val="22"/>
        </w:rPr>
      </w:pPr>
      <w:r w:rsidRPr="00E667D1">
        <w:rPr>
          <w:sz w:val="22"/>
          <w:szCs w:val="22"/>
        </w:rPr>
        <w:t>podmiot, który posiada podpisaną umowę z KCO w ramach przeprowadzonego postępowania konkursowego na udzielanie pielęgn</w:t>
      </w:r>
      <w:r>
        <w:rPr>
          <w:sz w:val="22"/>
          <w:szCs w:val="22"/>
        </w:rPr>
        <w:t>iarskich świadczeń zdrowotnych na Bloku Operacyjnym</w:t>
      </w:r>
    </w:p>
    <w:p w:rsidR="00570F2A" w:rsidRPr="00E667D1" w:rsidRDefault="00570F2A" w:rsidP="000A5F5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lub </w:t>
      </w:r>
    </w:p>
    <w:p w:rsidR="00570F2A" w:rsidRPr="00E667D1" w:rsidRDefault="00570F2A" w:rsidP="000A5F57">
      <w:pPr>
        <w:pStyle w:val="ListParagraph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inny podmiot działający w ramach indywidualnej praktyki zawodowej pielęgniarek, który spełnia wszystkie wymagania określone w SWKO, udokumentuje posiadanie kwalifikacji zawodowych </w:t>
      </w:r>
    </w:p>
    <w:p w:rsidR="00570F2A" w:rsidRPr="00E667D1" w:rsidRDefault="00570F2A" w:rsidP="000A5F5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667D1">
        <w:rPr>
          <w:sz w:val="22"/>
          <w:szCs w:val="22"/>
        </w:rPr>
        <w:t>i orzeczeń lekarskich, posiada taki sam zakres ubezpieczeń jak Przyjmujący zamówienie i który uzyska stosowną</w:t>
      </w:r>
      <w:r>
        <w:rPr>
          <w:sz w:val="22"/>
          <w:szCs w:val="22"/>
        </w:rPr>
        <w:t xml:space="preserve"> </w:t>
      </w:r>
      <w:r w:rsidRPr="00E667D1">
        <w:rPr>
          <w:sz w:val="22"/>
          <w:szCs w:val="22"/>
        </w:rPr>
        <w:t>zgodę  Udzielającego zamówienia.</w:t>
      </w:r>
    </w:p>
    <w:p w:rsidR="00570F2A" w:rsidRPr="00E667D1" w:rsidRDefault="00570F2A" w:rsidP="000A5F57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:rsidR="00570F2A" w:rsidRPr="00E667D1" w:rsidRDefault="00570F2A" w:rsidP="000A5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:rsidR="00570F2A" w:rsidRPr="00E667D1" w:rsidRDefault="00570F2A" w:rsidP="000A5F57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:rsidR="00570F2A" w:rsidRPr="00E667D1" w:rsidRDefault="00570F2A" w:rsidP="000A5F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:rsidR="00570F2A" w:rsidRPr="0012703A" w:rsidRDefault="00570F2A" w:rsidP="000A5F5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sz w:val="22"/>
          <w:szCs w:val="22"/>
        </w:rPr>
      </w:pPr>
    </w:p>
    <w:p w:rsidR="00570F2A" w:rsidRPr="00E667D1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:rsidR="00570F2A" w:rsidRPr="00E667D1" w:rsidRDefault="00570F2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:rsidR="00570F2A" w:rsidRPr="00E667D1" w:rsidRDefault="00570F2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667D1">
        <w:rPr>
          <w:sz w:val="22"/>
          <w:szCs w:val="22"/>
        </w:rPr>
        <w:t>Do faktury, o której mowa w ust. 1 przyjmujący zamówienie dołącza datowany godzinowy wykaz potwierdzający realizację świadczeń objętych niniejszą umową potwierdzony przez Pielęgniarkę Koordynującą Współuczestniczącą w Zarządzaniu Kontraktem Medycznym  (lub jej zastępcę).</w:t>
      </w:r>
    </w:p>
    <w:p w:rsidR="00570F2A" w:rsidRPr="00E667D1" w:rsidRDefault="00570F2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:rsidR="00570F2A" w:rsidRPr="00E667D1" w:rsidRDefault="00570F2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Przyjmującemu zamówienie zgodnie ze złożoną ofertą kwotę brutto w wysokości ………….zł za jedną godzinę świadczeń pielęgniarskich niezależnie od pory i dnia tygodnia ich realizacji, a maksymalna wartość umowy wynosi …………………… zł (słownie……………………………………………………zł), przy czym w przypadku w którym nie zostanie ona osiągnięta Przyjmującemu  zamówienie</w:t>
      </w:r>
      <w:r>
        <w:rPr>
          <w:sz w:val="22"/>
          <w:szCs w:val="22"/>
        </w:rPr>
        <w:t xml:space="preserve"> </w:t>
      </w:r>
      <w:r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:rsidR="00570F2A" w:rsidRPr="00C74954" w:rsidRDefault="00570F2A" w:rsidP="00AC157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22"/>
          <w:szCs w:val="22"/>
        </w:rPr>
      </w:pPr>
      <w:r w:rsidRPr="00C74954">
        <w:rPr>
          <w:color w:val="auto"/>
          <w:sz w:val="22"/>
          <w:szCs w:val="22"/>
        </w:rPr>
        <w:t>Wynagrodzenie, o którym mowa KCO przekaże na rachunek wskazany przez Przyjmującego Zamówienie.</w:t>
      </w:r>
    </w:p>
    <w:p w:rsidR="00570F2A" w:rsidRPr="00E667D1" w:rsidRDefault="00570F2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:rsidR="00570F2A" w:rsidRPr="00E667D1" w:rsidRDefault="00570F2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color w:val="auto"/>
          <w:sz w:val="22"/>
          <w:szCs w:val="22"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color w:val="auto"/>
          <w:sz w:val="22"/>
          <w:szCs w:val="22"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b/>
          <w:bCs/>
        </w:rPr>
        <w:t>§7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jc w:val="both"/>
      </w:pPr>
      <w:r>
        <w:t>Dokumentacja medyczna i statystyczna sporządzana przez przyjmującego zamówienie stanowi własność KCO i podlega procedurom postępowania obowiązywania we wszystkich komórkach organizacyjnych  KCO.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b/>
          <w:bCs/>
        </w:rPr>
        <w:t>§8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 w:hanging="180"/>
        <w:jc w:val="both"/>
      </w:pPr>
      <w:r>
        <w:t>KCO do realizacji świadczeń wykonywanych w ramach niniejszej umowy przez realizującego zamówienie zobowiązuje się:</w:t>
      </w:r>
    </w:p>
    <w:p w:rsidR="00570F2A" w:rsidRDefault="00570F2A" w:rsidP="009B467C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 udostępnić pomieszczenia, sprzęt i aparaturę medyczną, środki medyczne </w:t>
      </w:r>
      <w:r w:rsidRPr="009B467C">
        <w:rPr>
          <w:rFonts w:ascii="Arial Unicode MS"/>
        </w:rPr>
        <w:br/>
      </w:r>
      <w:r>
        <w:t>i dezynfekcyjne oraz leki, opatrunki, sprzęt jednorazowego użytku w ilości niezbędnej do realizacji świadczeń medycznych,</w:t>
      </w:r>
    </w:p>
    <w:p w:rsidR="00570F2A" w:rsidRDefault="00570F2A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 udostępnić dokumentację w ilości i części niezbędnej do realizacji świadczeń przez realizującego zamówienie,</w:t>
      </w:r>
    </w:p>
    <w:p w:rsidR="00570F2A" w:rsidRDefault="00570F2A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 zapewnić dostęp do systemów informatycznych w części jak pkt 2, zgodnie </w:t>
      </w:r>
      <w:r>
        <w:rPr>
          <w:rFonts w:ascii="Arial Unicode MS"/>
        </w:rPr>
        <w:br/>
      </w:r>
      <w:r>
        <w:t>z obowiązującymi w KCO procedurami i po uzyskaniu odpowiednich uprawnień.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§9</w:t>
      </w:r>
    </w:p>
    <w:p w:rsidR="00570F2A" w:rsidRDefault="00570F2A" w:rsidP="009B46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</w:pPr>
      <w:r>
        <w:t>Przyjmujący zamówienie ma prawo do:</w:t>
      </w:r>
    </w:p>
    <w:p w:rsidR="00570F2A" w:rsidRDefault="00570F2A" w:rsidP="009B467C">
      <w:pPr>
        <w:pStyle w:val="ListParagraph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/>
        </w:rPr>
        <w:br/>
      </w:r>
      <w:r>
        <w:t>do realizacji świadczeń zgodnie z niniejszą umową,</w:t>
      </w:r>
    </w:p>
    <w:p w:rsidR="00570F2A" w:rsidRDefault="00570F2A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 korzystania z dokumentacji medycznej pacjentów </w:t>
      </w:r>
      <w:r w:rsidRPr="00C74954">
        <w:rPr>
          <w:color w:val="auto"/>
        </w:rPr>
        <w:t>Bloku Operacyjnego,</w:t>
      </w:r>
      <w:r w:rsidRPr="003C6AFF">
        <w:rPr>
          <w:color w:val="FF0000"/>
        </w:rPr>
        <w:t xml:space="preserve"> </w:t>
      </w:r>
      <w:r>
        <w:rPr>
          <w:rFonts w:ascii="Arial Unicode MS"/>
        </w:rPr>
        <w:br/>
      </w:r>
      <w:r>
        <w:t>w której realizować będzie zapisy umowy,</w:t>
      </w:r>
    </w:p>
    <w:p w:rsidR="00570F2A" w:rsidRDefault="00570F2A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dostępu do systemu informatycznego po uzyskaniu odpowiednich uprawnień.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§10</w:t>
      </w:r>
    </w:p>
    <w:p w:rsidR="00570F2A" w:rsidRDefault="00570F2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KCO zastrzega sobie prawo do:</w:t>
      </w:r>
    </w:p>
    <w:p w:rsidR="00570F2A" w:rsidRDefault="00570F2A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:rsidR="00570F2A" w:rsidRDefault="00570F2A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do wysokości i wartości równowartości wycenionej przez KCO. </w:t>
      </w:r>
    </w:p>
    <w:p w:rsidR="00570F2A" w:rsidRDefault="00570F2A" w:rsidP="00144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40"/>
        <w:jc w:val="both"/>
      </w:pPr>
      <w:r>
        <w:t xml:space="preserve">Obciążenie takie przyjmujący zamówienie ma obowiązek zrealizować na rzecz KCO </w:t>
      </w:r>
    </w:p>
    <w:p w:rsidR="00570F2A" w:rsidRDefault="00570F2A" w:rsidP="00144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40"/>
        <w:jc w:val="both"/>
      </w:pPr>
      <w:r>
        <w:t xml:space="preserve">w terminie do 30 dni od  powiadomienia lub w terminie wskazanym przez KCO,  po tym czasie KCO ma prawo do naliczenia odsetek i potrącenia równowartości </w:t>
      </w:r>
      <w:r>
        <w:br/>
        <w:t>z wynagrodzenia, które przysługiwałoby przyjmującemu zamówienie,</w:t>
      </w:r>
    </w:p>
    <w:p w:rsidR="00570F2A" w:rsidRDefault="00570F2A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 przeprowadzenia kontroli wewnętrznej celem oceny czy przyjmujący zamówienie przestrzega zapisów umowy,</w:t>
      </w:r>
    </w:p>
    <w:p w:rsidR="00570F2A" w:rsidRDefault="00570F2A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 oceny pracy realizującego zamówienie zgodnie z obowiązującą procedurą KCO.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4" w:hanging="24"/>
        <w:jc w:val="both"/>
        <w:rPr>
          <w:u w:color="FF0000"/>
        </w:rPr>
      </w:pPr>
    </w:p>
    <w:p w:rsidR="00570F2A" w:rsidRDefault="00570F2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KCO zastrzega sobie prawo do żądania zapłaty  kary umownej z terminem zapłaty 7 dni , od dnia wezwania, a w przypadku jej nieuiszczenia do jej potrącenia z należności ( wynagrodzenia) realizującego umowę w przypadku: </w:t>
      </w:r>
    </w:p>
    <w:p w:rsidR="00570F2A" w:rsidRDefault="00570F2A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 niestawienia się na dyżur i nie zapewnienia zastępstwa  - kwotę wysokości 2 krotności godzin planowanego czasu udzielania świadczeń według stawki określonej </w:t>
      </w:r>
    </w:p>
    <w:p w:rsidR="00570F2A" w:rsidRPr="00BA0486" w:rsidRDefault="00570F2A" w:rsidP="00C330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40"/>
      </w:pPr>
      <w:r w:rsidRPr="00C74954">
        <w:t>w</w:t>
      </w:r>
      <w:r>
        <w:t xml:space="preserve"> </w:t>
      </w:r>
      <w:r w:rsidRPr="00C74954">
        <w:rPr>
          <w:b/>
          <w:bCs/>
        </w:rPr>
        <w:t>załączniku nr 3</w:t>
      </w:r>
      <w:r w:rsidRPr="00770033">
        <w:t xml:space="preserve"> do niniejszej umowy,</w:t>
      </w:r>
    </w:p>
    <w:p w:rsidR="00570F2A" w:rsidRDefault="00570F2A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:rsidR="00570F2A" w:rsidRDefault="00570F2A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:rsidR="00570F2A" w:rsidRDefault="00570F2A" w:rsidP="0059019C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 za opuszczenie dyżuru kontraktowego przed ustalonym czasem, bez zgody Pielęgniarki Koordynującej Współuczestniczącej w Zarządzaniu Kontraktem Medycznym Bloku Operacyjnego - kwotę 5-krotności stawki godzinowej obowiązującej dla tego dyżuru kontraktowego za każdą rozpoczętą godzinę opuszczenia KCO,</w:t>
      </w:r>
    </w:p>
    <w:p w:rsidR="00570F2A" w:rsidRDefault="00570F2A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 za niewypełnienie dokumentacji medycznej zgodnie z obowiązującymi w KCO standardami i procedurami KCO – kwota  2 -krotności stawki godzinowej za każdy dokument,</w:t>
      </w:r>
    </w:p>
    <w:p w:rsidR="00570F2A" w:rsidRDefault="00570F2A" w:rsidP="00F52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570F2A" w:rsidRDefault="00570F2A" w:rsidP="00C7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</w:p>
    <w:p w:rsidR="00570F2A" w:rsidRDefault="00570F2A" w:rsidP="001A2B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Default="00570F2A" w:rsidP="001A2B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b/>
          <w:bCs/>
        </w:rPr>
        <w:t>§11</w:t>
      </w:r>
    </w:p>
    <w:p w:rsidR="00570F2A" w:rsidRDefault="00570F2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>
        <w:rPr>
          <w:color w:val="auto"/>
          <w:u w:color="FF0000"/>
        </w:rPr>
        <w:t xml:space="preserve"> </w:t>
      </w:r>
      <w:r>
        <w:t>odpowiedzialność, w tym odpowiedzialność materialną za:</w:t>
      </w:r>
    </w:p>
    <w:p w:rsidR="00570F2A" w:rsidRDefault="00570F2A">
      <w:pPr>
        <w:pStyle w:val="ListBullet3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przedmiotu umowy zgodnie z obowiązującymi przepisami,</w:t>
      </w:r>
    </w:p>
    <w:p w:rsidR="00570F2A" w:rsidRDefault="00570F2A">
      <w:pPr>
        <w:pStyle w:val="ListBullet3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przedmiotu umowy zgodnie z umowami zawartymi przez KCO,</w:t>
      </w:r>
    </w:p>
    <w:p w:rsidR="00570F2A" w:rsidRDefault="00570F2A">
      <w:pPr>
        <w:pStyle w:val="ListBullet3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prawidłowość prowadzonej dokumentacji medycznej i sprawozdawczości w zakresie udzielanych świadczeń,</w:t>
      </w:r>
    </w:p>
    <w:p w:rsidR="00570F2A" w:rsidRDefault="00570F2A">
      <w:pPr>
        <w:pStyle w:val="ListBullet3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udzielane świadczenia zdrowotne,</w:t>
      </w:r>
    </w:p>
    <w:p w:rsidR="00570F2A" w:rsidRDefault="00570F2A">
      <w:pPr>
        <w:pStyle w:val="ListBullet3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udzielanych świadczeń zdrowotnych, </w:t>
      </w:r>
    </w:p>
    <w:p w:rsidR="00570F2A" w:rsidRDefault="00570F2A" w:rsidP="0059019C">
      <w:pPr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użytkowania sprzętu i aparatury medycznej oraz pomieszczeń udostępnionych przez KCO do realizacji świadczeń przez realizującego niezgodnie z ich przeznaczeniem</w:t>
      </w:r>
    </w:p>
    <w:p w:rsidR="00570F2A" w:rsidRDefault="00570F2A">
      <w:pPr>
        <w:pStyle w:val="ListBullet3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D5F62">
        <w:rPr>
          <w:rFonts w:ascii="Times New Roman" w:hAnsi="Times New Roman" w:cs="Times New Roman"/>
          <w:color w:val="auto"/>
          <w:sz w:val="24"/>
          <w:szCs w:val="24"/>
          <w:u w:color="FF0000"/>
        </w:rPr>
        <w:t>szkody wyrządzone przy</w:t>
      </w:r>
      <w:r>
        <w:rPr>
          <w:rFonts w:ascii="Times New Roman" w:hAnsi="Times New Roman" w:cs="Times New Roman"/>
          <w:color w:val="auto"/>
          <w:sz w:val="24"/>
          <w:szCs w:val="24"/>
          <w:u w:color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udzielaniu świadczeń objętych niniejszą umową.</w:t>
      </w:r>
    </w:p>
    <w:p w:rsidR="00570F2A" w:rsidRDefault="00570F2A" w:rsidP="00E50DC3">
      <w:pPr>
        <w:pStyle w:val="ListBulle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0F2A" w:rsidRDefault="00570F2A" w:rsidP="00E50DC3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Przyjmujący zamówienie zobowiązuje się do znajomości i przestrzegania przepisów i zasad</w:t>
      </w:r>
    </w:p>
    <w:p w:rsidR="00570F2A" w:rsidRDefault="00570F2A" w:rsidP="00197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  <w:r>
        <w:t xml:space="preserve">bezpieczeństwa i higieny pracy. </w:t>
      </w:r>
    </w:p>
    <w:p w:rsidR="00570F2A" w:rsidRDefault="00570F2A" w:rsidP="003C5AA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16"/>
          <w:szCs w:val="16"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§12</w:t>
      </w:r>
    </w:p>
    <w:p w:rsidR="00570F2A" w:rsidRDefault="00570F2A" w:rsidP="00C74954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1440"/>
        <w:jc w:val="both"/>
      </w:pPr>
      <w:r w:rsidRPr="00936CA0">
        <w:t xml:space="preserve">Niniejsza umowa zostaje zawarta na czas określony od dnia podpisania umowy do dnia </w:t>
      </w:r>
      <w:r>
        <w:t>……………… lub do wyczerpania wartości umowy.</w:t>
      </w:r>
    </w:p>
    <w:p w:rsidR="00570F2A" w:rsidRDefault="00570F2A" w:rsidP="00C74954">
      <w:pPr>
        <w:pStyle w:val="ListParagraph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1440"/>
        <w:jc w:val="both"/>
      </w:pPr>
      <w:r>
        <w:t>Świadczenie usług na rzecz Udzielającego zamówienie rozpoczyna się z dniem ………………..</w:t>
      </w:r>
    </w:p>
    <w:p w:rsidR="00570F2A" w:rsidRPr="00770033" w:rsidRDefault="00570F2A" w:rsidP="003C5A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§13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Default="00570F2A" w:rsidP="00F523C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43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Udzielający zamówienie może rozwiązać umowę w przypadku:</w:t>
      </w:r>
    </w:p>
    <w:p w:rsidR="00570F2A" w:rsidRDefault="00570F2A" w:rsidP="00F523C7">
      <w:pPr>
        <w:pStyle w:val="Heading2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:rsidR="00570F2A" w:rsidRDefault="00570F2A" w:rsidP="00F523C7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92"/>
        </w:tabs>
        <w:spacing w:before="0" w:after="0"/>
        <w:ind w:left="79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od pierwszego dnia miesiąca następującego po wypowiedzeniu umowy.</w:t>
      </w:r>
    </w:p>
    <w:p w:rsidR="00570F2A" w:rsidRDefault="00570F2A">
      <w:pPr>
        <w:pStyle w:val="Heading2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Naruszenia postanowień i zakresu niniejszej umowy przez Przyjmującego zamówienie bez zachowania okresu wypowiedzenia, a w szczególności gdy:</w:t>
      </w:r>
    </w:p>
    <w:p w:rsidR="00570F2A" w:rsidRPr="0005603F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70F2A" w:rsidRPr="008037D1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260" w:hanging="552"/>
        <w:jc w:val="both"/>
        <w:rPr>
          <w:sz w:val="22"/>
          <w:szCs w:val="22"/>
        </w:rPr>
      </w:pPr>
      <w:r>
        <w:t>1</w:t>
      </w:r>
      <w:r w:rsidRPr="008037D1">
        <w:rPr>
          <w:sz w:val="22"/>
          <w:szCs w:val="22"/>
        </w:rPr>
        <w:t>) Przyjmujący zamówienie utraci uprawnienia do realizacji niniejszej umowy,</w:t>
      </w:r>
    </w:p>
    <w:p w:rsidR="00570F2A" w:rsidRPr="008037D1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2)Przyjmujący zamówienie stawi się na dyżur kontraktowy w stanie uniemożliwiającym realizację świadczeń (widoczne zmęczenie, po spożyciu alkoholu lub zażyciu innych środków zaburzających świadomość),</w:t>
      </w:r>
    </w:p>
    <w:p w:rsidR="00570F2A" w:rsidRPr="008037D1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3)Przyjmujący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:rsidR="00570F2A" w:rsidRPr="008037D1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260" w:hanging="552"/>
        <w:jc w:val="both"/>
        <w:rPr>
          <w:sz w:val="22"/>
          <w:szCs w:val="22"/>
        </w:rPr>
      </w:pPr>
    </w:p>
    <w:p w:rsidR="00570F2A" w:rsidRPr="008037D1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4)Przyjmujący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:rsidR="00570F2A" w:rsidRPr="008037D1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 xml:space="preserve">5)   na realizującego zamówienie spłyną uzasadnione skargi ze strony pacjentów lub pracowników </w:t>
      </w:r>
    </w:p>
    <w:p w:rsidR="00570F2A" w:rsidRPr="008037D1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KCO,</w:t>
      </w:r>
    </w:p>
    <w:p w:rsidR="00570F2A" w:rsidRPr="008037D1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6) w przypadku utraty przez KCO zaufania do realizującego zamówienie uniemożliwiającego kontynuację współpracy,</w:t>
      </w:r>
    </w:p>
    <w:p w:rsidR="00570F2A" w:rsidRPr="008037D1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260" w:hanging="552"/>
        <w:jc w:val="both"/>
        <w:rPr>
          <w:sz w:val="22"/>
          <w:szCs w:val="22"/>
        </w:rPr>
      </w:pPr>
      <w:r w:rsidRPr="008037D1">
        <w:rPr>
          <w:sz w:val="22"/>
          <w:szCs w:val="22"/>
        </w:rPr>
        <w:t>7) w przypadku poświadczenia nieprawdy lub zatajenia istotnych informacji przez realizującego zamówienie związanych z realizacją niniejszej umowy.</w:t>
      </w:r>
    </w:p>
    <w:p w:rsidR="00570F2A" w:rsidRPr="008037D1" w:rsidRDefault="00570F2A" w:rsidP="008037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70F2A" w:rsidRDefault="00570F2A">
      <w:pPr>
        <w:pStyle w:val="Heading2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umowy.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b/>
          <w:bCs/>
        </w:rPr>
        <w:t>§14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570F2A" w:rsidRDefault="00570F2A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Strony dopuszczają możliwość renegocjacji warunków umowy jeśli pojawią się okoliczności, których nie można było przewidzieć  w momencie jej podpisania.</w:t>
      </w:r>
    </w:p>
    <w:p w:rsidR="00570F2A" w:rsidRDefault="00570F2A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Wszelkie zmiany w zapisach i postanowieniach niniejszej umowy wymagają formy pisemnej, pod rygorem nieważności.</w:t>
      </w:r>
    </w:p>
    <w:p w:rsidR="00570F2A" w:rsidRDefault="00570F2A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:rsidR="00570F2A" w:rsidRDefault="00570F2A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Wszelkie spory mogące wyniknąć przy realizacji niniejszej umowy, strony będą starać się rozwiązać polubownie w drodze wzajemnych negocjacji.</w:t>
      </w:r>
    </w:p>
    <w:p w:rsidR="00570F2A" w:rsidRDefault="00570F2A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W przypadku powstania ewentualnych sporów, gdy nie udało się ich rozwiązać w drodze negocjacji między stronami decydującym będzie sąd z siedzibą w Katowicach.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§15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Umowę sporządzono w dwóch jednobrzmiących egzemplarzach po jednej dla każdej ze stron.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70F2A" w:rsidRPr="0005603F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</w:p>
    <w:p w:rsidR="00570F2A" w:rsidRPr="0005603F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:rsidR="00570F2A" w:rsidRPr="0005603F" w:rsidRDefault="00570F2A" w:rsidP="00082D40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>Załącznik Nr 1 do niniejszej umowy</w:t>
      </w:r>
    </w:p>
    <w:p w:rsidR="00570F2A" w:rsidRPr="0005603F" w:rsidRDefault="00570F2A" w:rsidP="00082D40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Oświadczenie o poufności – </w:t>
      </w:r>
      <w:r w:rsidRPr="0005603F">
        <w:rPr>
          <w:b/>
          <w:bCs/>
          <w:sz w:val="20"/>
          <w:szCs w:val="20"/>
        </w:rPr>
        <w:t>Załącznik Nr 2 do niniejszej umowy</w:t>
      </w:r>
    </w:p>
    <w:p w:rsidR="00570F2A" w:rsidRPr="0005603F" w:rsidRDefault="00570F2A" w:rsidP="00082D40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bCs/>
          <w:sz w:val="20"/>
          <w:szCs w:val="20"/>
        </w:rPr>
        <w:t>Załącznik nr 3do niniejszej umowy</w:t>
      </w:r>
    </w:p>
    <w:p w:rsidR="00570F2A" w:rsidRPr="0005603F" w:rsidRDefault="00570F2A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>
        <w:rPr>
          <w:rFonts w:asci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Pr="0005603F">
        <w:rPr>
          <w:color w:val="auto"/>
          <w:sz w:val="20"/>
          <w:szCs w:val="20"/>
        </w:rPr>
        <w:t xml:space="preserve">(„Orzeczenia lekarskiego o braku przeciwwskazań zdrowotnych oraz „Orzeczenia lekarskiego” </w:t>
      </w:r>
    </w:p>
    <w:p w:rsidR="00570F2A" w:rsidRPr="0005603F" w:rsidRDefault="00570F2A" w:rsidP="003C6A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rPr>
          <w:color w:val="auto"/>
          <w:sz w:val="20"/>
          <w:szCs w:val="20"/>
        </w:rPr>
      </w:pPr>
      <w:r w:rsidRPr="0005603F">
        <w:rPr>
          <w:color w:val="auto"/>
          <w:sz w:val="20"/>
          <w:szCs w:val="20"/>
        </w:rPr>
        <w:t xml:space="preserve">z badania przeprowadzonego do celów sanitarno- </w:t>
      </w:r>
      <w:r>
        <w:rPr>
          <w:color w:val="auto"/>
          <w:sz w:val="20"/>
          <w:szCs w:val="20"/>
        </w:rPr>
        <w:t xml:space="preserve">epidemiologicznych </w:t>
      </w:r>
      <w:r w:rsidRPr="0005603F">
        <w:rPr>
          <w:color w:val="auto"/>
          <w:sz w:val="20"/>
          <w:szCs w:val="20"/>
        </w:rPr>
        <w:t>oraz ujemne wyniki wymazów z jamy nosowo</w:t>
      </w:r>
      <w:r>
        <w:rPr>
          <w:color w:val="auto"/>
          <w:sz w:val="20"/>
          <w:szCs w:val="20"/>
        </w:rPr>
        <w:t>-</w:t>
      </w:r>
      <w:r w:rsidRPr="0005603F">
        <w:rPr>
          <w:color w:val="auto"/>
          <w:sz w:val="20"/>
          <w:szCs w:val="20"/>
        </w:rPr>
        <w:t>gardłowej)</w:t>
      </w:r>
    </w:p>
    <w:p w:rsidR="00570F2A" w:rsidRPr="0005603F" w:rsidRDefault="00570F2A" w:rsidP="00B95C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color w:val="auto"/>
          <w:sz w:val="20"/>
          <w:szCs w:val="20"/>
        </w:rPr>
      </w:pPr>
    </w:p>
    <w:p w:rsidR="00570F2A" w:rsidRDefault="00570F2A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570F2A" w:rsidRDefault="00570F2A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Wingdings 2" w:hAnsi="Wingdings 2" w:cs="Wingdings 2" w:hint="eastAsia"/>
        </w:rPr>
        <w:sym w:font="Wingdings 2" w:char="F0DB"/>
      </w:r>
      <w:r>
        <w:t xml:space="preserve"> - zaznacz odpowiednie</w:t>
      </w:r>
    </w:p>
    <w:p w:rsidR="00570F2A" w:rsidRDefault="00570F2A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0F2A" w:rsidRDefault="00570F2A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0F2A" w:rsidRDefault="00570F2A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0F2A" w:rsidRDefault="00570F2A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                                                       …………………………………………</w:t>
      </w:r>
    </w:p>
    <w:p w:rsidR="00570F2A" w:rsidRPr="00F85DDB" w:rsidRDefault="00570F2A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:rsidR="00570F2A" w:rsidRPr="00F85DDB" w:rsidRDefault="00570F2A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  <w:r w:rsidRPr="00F85DDB">
        <w:rPr>
          <w:b/>
          <w:bCs/>
        </w:rPr>
        <w:t>Przyjmująca/</w:t>
      </w:r>
      <w:r>
        <w:rPr>
          <w:b/>
          <w:bCs/>
        </w:rPr>
        <w:t xml:space="preserve">y </w:t>
      </w:r>
      <w:r w:rsidRPr="00F85DDB">
        <w:rPr>
          <w:b/>
          <w:bCs/>
        </w:rPr>
        <w:t>zamówienie</w:t>
      </w:r>
      <w:r w:rsidRPr="00F85DDB">
        <w:rPr>
          <w:b/>
          <w:bCs/>
        </w:rPr>
        <w:tab/>
      </w:r>
      <w:r w:rsidRPr="00F85DDB">
        <w:rPr>
          <w:b/>
          <w:bCs/>
        </w:rPr>
        <w:tab/>
      </w:r>
      <w:r w:rsidRPr="00F85DDB">
        <w:rPr>
          <w:b/>
          <w:bCs/>
        </w:rPr>
        <w:tab/>
      </w:r>
      <w:r w:rsidRPr="00F85DDB">
        <w:rPr>
          <w:b/>
          <w:bCs/>
        </w:rPr>
        <w:tab/>
      </w:r>
      <w:r w:rsidRPr="00F85DDB">
        <w:rPr>
          <w:b/>
          <w:bCs/>
        </w:rPr>
        <w:tab/>
        <w:t>Udzielający zamówien</w:t>
      </w:r>
      <w:r>
        <w:rPr>
          <w:b/>
          <w:bCs/>
        </w:rPr>
        <w:t>ie</w:t>
      </w: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570F2A" w:rsidRDefault="00570F2A" w:rsidP="00BC4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570F2A" w:rsidRDefault="00570F2A" w:rsidP="00BC4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hAnsi="Arial" w:cs="Arial"/>
          <w:b/>
          <w:bCs/>
        </w:rPr>
      </w:pPr>
    </w:p>
    <w:p w:rsidR="00570F2A" w:rsidRDefault="00570F2A" w:rsidP="00BC4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hAnsi="Arial" w:cs="Arial"/>
          <w:b/>
          <w:bCs/>
        </w:rPr>
      </w:pPr>
    </w:p>
    <w:p w:rsidR="00570F2A" w:rsidRDefault="00570F2A" w:rsidP="00BC40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Arial" w:hAnsi="Arial" w:cs="Arial"/>
          <w:b/>
          <w:bCs/>
        </w:rPr>
      </w:pPr>
    </w:p>
    <w:p w:rsidR="00570F2A" w:rsidRDefault="00570F2A" w:rsidP="00741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40" w:firstLine="708"/>
        <w:rPr>
          <w:b/>
          <w:bCs/>
          <w:sz w:val="22"/>
          <w:szCs w:val="22"/>
        </w:rPr>
      </w:pPr>
    </w:p>
    <w:p w:rsidR="00570F2A" w:rsidRDefault="00570F2A" w:rsidP="00741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40" w:firstLine="708"/>
        <w:rPr>
          <w:b/>
          <w:bCs/>
          <w:sz w:val="22"/>
          <w:szCs w:val="22"/>
        </w:rPr>
      </w:pPr>
    </w:p>
    <w:p w:rsidR="00570F2A" w:rsidRDefault="00570F2A" w:rsidP="00741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40" w:firstLine="708"/>
        <w:rPr>
          <w:b/>
          <w:bCs/>
          <w:sz w:val="22"/>
          <w:szCs w:val="22"/>
        </w:rPr>
      </w:pPr>
    </w:p>
    <w:p w:rsidR="00570F2A" w:rsidRDefault="00570F2A" w:rsidP="00741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40" w:firstLine="708"/>
        <w:rPr>
          <w:b/>
          <w:bCs/>
          <w:sz w:val="22"/>
          <w:szCs w:val="22"/>
        </w:rPr>
      </w:pPr>
    </w:p>
    <w:p w:rsidR="00570F2A" w:rsidRPr="007D7D9E" w:rsidRDefault="00570F2A" w:rsidP="007415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540" w:firstLine="708"/>
        <w:rPr>
          <w:b/>
          <w:bCs/>
          <w:sz w:val="22"/>
          <w:szCs w:val="22"/>
        </w:rPr>
      </w:pPr>
      <w:r w:rsidRPr="007D7D9E">
        <w:rPr>
          <w:b/>
          <w:bCs/>
          <w:sz w:val="22"/>
          <w:szCs w:val="22"/>
        </w:rPr>
        <w:t>Załącznik nr 1 do Umowy ………………………</w:t>
      </w:r>
    </w:p>
    <w:p w:rsidR="00570F2A" w:rsidRDefault="00570F2A" w:rsidP="007D7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0" w:hanging="1800"/>
        <w:rPr>
          <w:b/>
          <w:bCs/>
        </w:rPr>
      </w:pPr>
      <w:r>
        <w:rPr>
          <w:b/>
          <w:bCs/>
        </w:rPr>
        <w:t>Wykaz podstawowych czynności i świadczeń jakie przyjmujący zamówienie będzie wykonywał na rzecz pacjentów Katowickiego Centrum Onkologii (KCO)</w:t>
      </w:r>
    </w:p>
    <w:p w:rsidR="00570F2A" w:rsidRDefault="00570F2A" w:rsidP="00C7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0"/>
        <w:jc w:val="center"/>
        <w:rPr>
          <w:b/>
          <w:bCs/>
        </w:rPr>
      </w:pPr>
    </w:p>
    <w:p w:rsidR="00570F2A" w:rsidRDefault="00570F2A" w:rsidP="00C7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</w:rPr>
        <w:t>Blok Operacyjny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Udzielanie świadczeń pielęgniarskich na rzecz KCO zgodnie z aktualną wiedzą medyczną, z najwyższą starannością, zgodnie z posiadanymi kwalifikacjami,  obowiązującymi w KCO standardami i instrukcjami, przestrzegając praw pacjenta i kodeksu etyki zawodowej  oraz w oparciu o aktualnie obowiązujące akty normatywne/prawne i zgodnie z nimi.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w ochronie zdrowia.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Współpraca z pracownikami KCO zarówno Bloku Operacyjnego jak i innych komórkach organizacyjnych.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Dbanie o dobre imię i prestiż KCO. Ścisłe przestrzeganie zasad umundurowania i identyfikacji pracowników. Zakaz  opuszczania bloku operacyjnego w umundurowaniu  operacyjnym (mundurek, czapka, maska, obuwie) – obowiązek korzystania ze śluzy.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Zachowanie tajemnicy zawodowej.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  <w:sz w:val="20"/>
          <w:szCs w:val="20"/>
        </w:rPr>
      </w:pPr>
      <w:r w:rsidRPr="00BF6F1E">
        <w:rPr>
          <w:color w:val="auto"/>
          <w:sz w:val="20"/>
          <w:szCs w:val="20"/>
        </w:rPr>
        <w:t>Odbieranie i przyjmowanie raportu ustnego od pielęgniarek pełniących dyżur oraz zdanie raportu pielęgniarkom, które będą obejmować zmianę roboczą po zakończeniu każdego dyżuru kontraktowego. Czas ten wliczony jest w 12 godzinny dyżur kontraktowy.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Kontrola apteczek oddziałowych i sprawdzenie oraz kalibracja aparatury medycznej i sprzętu oddziału.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Uporządkowanie miejsca realizacji świadczeń przed przekazaniem kolejnym zmianom.</w:t>
      </w:r>
    </w:p>
    <w:p w:rsidR="00570F2A" w:rsidRPr="00BF6F1E" w:rsidRDefault="00570F2A" w:rsidP="00BF6F1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Wykonywanie poleceń starszej pielęgniarki, lekarza dyżurnego czy Pielęgniarki Koordynującej i Współuczestniczącej w Zarządzaniu Kontraktem Medycznym Bloku Operacyjnego.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Aktywny udział w transporcie pacjentów.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  <w:sz w:val="20"/>
          <w:szCs w:val="20"/>
        </w:rPr>
      </w:pPr>
      <w:r w:rsidRPr="00BF6F1E">
        <w:rPr>
          <w:color w:val="auto"/>
          <w:sz w:val="20"/>
          <w:szCs w:val="20"/>
        </w:rPr>
        <w:t>Wykonywanie czynności przygotowawczych (sala i pacjent) do zabiegów na salach operacyjnych, instrumentowanie podczas zabiegów oraz prace końcowe po zakończonych zabiegach.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  <w:sz w:val="20"/>
          <w:szCs w:val="20"/>
        </w:rPr>
      </w:pPr>
      <w:r w:rsidRPr="00BF6F1E">
        <w:rPr>
          <w:color w:val="auto"/>
          <w:sz w:val="20"/>
          <w:szCs w:val="20"/>
        </w:rPr>
        <w:t>Pełna odpowiedzialność za zgodność materiałów opatrunkowych, , instrumentarium i sprzętu użytych do zabiegów przed i po zabiegu oraz odnotowanie liczbności ilościowo w dokumentacji pielęgniarki operacyjnej.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auto"/>
          <w:sz w:val="20"/>
          <w:szCs w:val="20"/>
        </w:rPr>
      </w:pPr>
      <w:r w:rsidRPr="00BF6F1E">
        <w:rPr>
          <w:color w:val="auto"/>
          <w:sz w:val="20"/>
          <w:szCs w:val="20"/>
        </w:rPr>
        <w:t>Przygotowanie sprzętu i materiałów do sterylizacji zgodnie z obowiązującymi w KCO procedurami i standardami jak również ich transport.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 xml:space="preserve">Pobieranie materiału do badań diagnostycznych zgodnie z obowiązującym stanem prawnym, procedurami </w:t>
      </w:r>
      <w:r w:rsidRPr="00BF6F1E">
        <w:rPr>
          <w:rFonts w:ascii="Arial Unicode MS"/>
          <w:sz w:val="20"/>
          <w:szCs w:val="20"/>
        </w:rPr>
        <w:br/>
      </w:r>
      <w:r w:rsidRPr="00BF6F1E">
        <w:rPr>
          <w:sz w:val="20"/>
          <w:szCs w:val="20"/>
        </w:rPr>
        <w:t>i tylko w ramach posiadanych kompetencji, dokumentowanie i autoryzowanie ich realizacji.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 xml:space="preserve">Prowadzenie pomiarów metodą inwazyjną i nieinwazyjną, obserwacji stanu chorego </w:t>
      </w:r>
      <w:r w:rsidRPr="00BF6F1E">
        <w:rPr>
          <w:rFonts w:ascii="Arial Unicode MS"/>
          <w:sz w:val="20"/>
          <w:szCs w:val="20"/>
        </w:rPr>
        <w:br/>
      </w:r>
      <w:r w:rsidRPr="00BF6F1E">
        <w:rPr>
          <w:sz w:val="20"/>
          <w:szCs w:val="20"/>
        </w:rPr>
        <w:t>i ich dokumentowanie w dokumentacji pielęgniarskiej.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  <w:u w:color="FF0000"/>
        </w:rPr>
        <w:t>Prowadzenie obowiązującej dokumentacji i realizowanie obowiązku sprawozdawczości.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Prowadzenie innej dokumentacji obowiązującej pielęgniarkę na Bloku Operacyjnym.</w:t>
      </w:r>
    </w:p>
    <w:p w:rsidR="00570F2A" w:rsidRPr="00BF6F1E" w:rsidRDefault="00570F2A" w:rsidP="004D4F3F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Planowanie, realizacja pielęgniarskich świadczeń medycznych realizowanych na rzecz pacjenta KCO przebywającego na Bloku Operacyjnym oraz kontrola ich realizacji oraz modyfikacja w zależności od stanu pacjenta, dokumentowanie wg obowiązującego stanu prawnego i przyjętych zasad i procedur.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 xml:space="preserve">Zabezpieczenie sterylności sprzętu i konserwacja bieżąca aparatury, materiałów i sprzętu potrzebnego  </w:t>
      </w:r>
      <w:r w:rsidRPr="00BF6F1E">
        <w:rPr>
          <w:rFonts w:ascii="Arial Unicode MS"/>
          <w:sz w:val="20"/>
          <w:szCs w:val="20"/>
        </w:rPr>
        <w:br/>
      </w:r>
      <w:r w:rsidRPr="00BF6F1E">
        <w:rPr>
          <w:sz w:val="20"/>
          <w:szCs w:val="20"/>
        </w:rPr>
        <w:t>na danym odcinku zgodnie z obowiązującymi procedurami i zaleceniami producenta.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Sprawdzanie sprawności działania aparatury / sprzętu przed i po zakończonym użytkowaniu, o zauważonej niesprawności należy niezwłocznie powiadomić Starszą Pielęgniarkę,  Pielęgniarkę Koordynującą lub lekarza.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 xml:space="preserve">Przeprowadzanie kontroli terminów ważności leków i sprzętu oraz ich oznakowanie nie rzadziej niż </w:t>
      </w:r>
      <w:r w:rsidRPr="00BF6F1E">
        <w:rPr>
          <w:rFonts w:ascii="Arial Unicode MS"/>
          <w:sz w:val="20"/>
          <w:szCs w:val="20"/>
        </w:rPr>
        <w:br/>
      </w:r>
      <w:r w:rsidRPr="00BF6F1E">
        <w:rPr>
          <w:sz w:val="20"/>
          <w:szCs w:val="20"/>
        </w:rPr>
        <w:t>1 x tydzień; dokumentowanie wykonania na obowiązujących formularzach.</w:t>
      </w:r>
    </w:p>
    <w:p w:rsidR="00570F2A" w:rsidRPr="00BF6F1E" w:rsidRDefault="00570F2A" w:rsidP="004D4F3F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Autoryzacja wykonanych zadań i czynności własnymi danymi zgodnie z obowiązującym stanem prawnym.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Podjęcie / prowadzenie akcji resuscytacyjnej zgodnie z posiadanymi kompetencjami i uprawnieniami do czasu przybycia zespołu resuscytacyjnego / lekarza.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Przestrzeganie życzliwego, taktownego i pełnego wyrozumiałości stosunku do pacjentów i ich rodzin bądź osób towarzyszących. Zasada ta obowiązuje również wobec przełożonych i współpracowników.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>Przestrzeganie zasad etyki zawodowej, koleżeńskości i zasad współżycia społecznego oraz zachowanie zgodnie z polityką antymobbingową.</w:t>
      </w:r>
    </w:p>
    <w:p w:rsidR="00570F2A" w:rsidRPr="00BF6F1E" w:rsidRDefault="00570F2A" w:rsidP="007D7D9E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BF6F1E">
        <w:rPr>
          <w:sz w:val="20"/>
          <w:szCs w:val="20"/>
        </w:rPr>
        <w:t xml:space="preserve">Nieudzielanie informacji dotyczącej rozpoznania i metod leczenia, zarówno pacjentowi, jego rodzinie jak i innym osobom postronnym. Szczegółowy zakres informacji jest ustalany z bezpośrednim przełożonym lub lekarzem dyżurnym i nie mogą wykraczać poza kompetencje pielęgniarki. Nie można udzielać </w:t>
      </w:r>
      <w:r>
        <w:rPr>
          <w:sz w:val="22"/>
          <w:szCs w:val="22"/>
        </w:rPr>
        <w:t xml:space="preserve">jakichkolwiek informacji </w:t>
      </w:r>
      <w:r w:rsidRPr="00BF6F1E">
        <w:rPr>
          <w:sz w:val="20"/>
          <w:szCs w:val="20"/>
        </w:rPr>
        <w:t>przez telefon.</w:t>
      </w:r>
    </w:p>
    <w:p w:rsidR="00570F2A" w:rsidRDefault="00570F2A" w:rsidP="007D7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</w:rPr>
      </w:pPr>
    </w:p>
    <w:p w:rsidR="00570F2A" w:rsidRDefault="00570F2A" w:rsidP="005F0F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48" w:firstLine="708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Załącznik nr 2 do Umowy nr…………………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 Narrow" w:hAnsi="Arial Narrow" w:cs="Arial Narrow"/>
          <w:b/>
          <w:bCs/>
        </w:rPr>
      </w:pPr>
    </w:p>
    <w:p w:rsidR="00570F2A" w:rsidRPr="00455850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:rsidR="00570F2A" w:rsidRPr="00455850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(miejscowość, data)</w:t>
      </w:r>
    </w:p>
    <w:p w:rsidR="00570F2A" w:rsidRPr="00455850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i/>
          <w:iCs/>
          <w:sz w:val="20"/>
          <w:szCs w:val="20"/>
        </w:rPr>
      </w:pPr>
    </w:p>
    <w:p w:rsidR="00570F2A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0"/>
          <w:szCs w:val="20"/>
        </w:rPr>
      </w:pPr>
    </w:p>
    <w:p w:rsidR="00570F2A" w:rsidRPr="00455850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:rsidR="00570F2A" w:rsidRPr="00455850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0"/>
          <w:szCs w:val="20"/>
        </w:rPr>
      </w:pPr>
    </w:p>
    <w:p w:rsidR="00570F2A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570F2A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w tym zakresie oraz wszystkimi dokumentami wewnętrznymi organizującymi proces zarządzania danymi osobowymi </w:t>
      </w:r>
    </w:p>
    <w:p w:rsidR="00570F2A" w:rsidRPr="00455850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:rsidR="00570F2A" w:rsidRPr="00455850" w:rsidRDefault="00570F2A" w:rsidP="00B15622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:rsidR="00570F2A" w:rsidRPr="00455850" w:rsidRDefault="00570F2A" w:rsidP="00B15622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:rsidR="00570F2A" w:rsidRPr="00455850" w:rsidRDefault="00570F2A" w:rsidP="00B15622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:rsidR="00570F2A" w:rsidRPr="00455850" w:rsidRDefault="00570F2A" w:rsidP="00B15622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:rsidR="00570F2A" w:rsidRPr="00455850" w:rsidRDefault="00570F2A" w:rsidP="00B15622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:rsidR="00570F2A" w:rsidRPr="00455850" w:rsidRDefault="00570F2A" w:rsidP="00B15622">
      <w:pPr>
        <w:pStyle w:val="ListParagraph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:rsidR="00570F2A" w:rsidRPr="00455850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:rsidR="00570F2A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</w:p>
    <w:p w:rsidR="00570F2A" w:rsidRPr="00455850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</w:p>
    <w:p w:rsidR="00570F2A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:rsidR="00570F2A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</w:p>
    <w:p w:rsidR="00570F2A" w:rsidRPr="00455850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:rsidR="00570F2A" w:rsidRPr="00455850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:rsidR="00570F2A" w:rsidRPr="00455850" w:rsidRDefault="00570F2A" w:rsidP="00B156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  <w:u w:val="single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  <w:r>
        <w:rPr>
          <w:b/>
          <w:bCs/>
          <w:u w:val="single"/>
        </w:rPr>
        <w:t>Załącznik nr 3</w:t>
      </w:r>
      <w:r>
        <w:rPr>
          <w:b/>
          <w:bCs/>
        </w:rPr>
        <w:t xml:space="preserve"> –  do Umowy nr…………………</w:t>
      </w: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b/>
          <w:bCs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FORMULARZ CENOWY</w:t>
      </w: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Pr="004D4F3F" w:rsidRDefault="00570F2A" w:rsidP="0005603F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</w:pPr>
      <w:r>
        <w:t xml:space="preserve">Stawka wynagrodzenia </w:t>
      </w:r>
      <w:r w:rsidRPr="00896777">
        <w:rPr>
          <w:b/>
          <w:bCs/>
          <w:u w:val="single"/>
        </w:rPr>
        <w:t>za jedną godzinę</w:t>
      </w:r>
      <w:r w:rsidRPr="00925C42">
        <w:t xml:space="preserve"> pielęgniarskich świadczeń zdrowotnych u</w:t>
      </w:r>
      <w:r>
        <w:t xml:space="preserve">dzielanych dla potrzeb Bloku Operacyjnego </w:t>
      </w:r>
      <w:r w:rsidRPr="00925C42">
        <w:t xml:space="preserve">w dni </w:t>
      </w:r>
      <w:r>
        <w:t xml:space="preserve">powszednie oraz w </w:t>
      </w:r>
      <w:r w:rsidRPr="00925C42">
        <w:t xml:space="preserve">dni wolne od pracy </w:t>
      </w:r>
      <w:r>
        <w:t xml:space="preserve"> - w tym</w:t>
      </w:r>
      <w:r w:rsidRPr="00925C42">
        <w:t xml:space="preserve"> niedziele i święta</w:t>
      </w:r>
      <w:r>
        <w:t>.</w:t>
      </w:r>
    </w:p>
    <w:p w:rsidR="00570F2A" w:rsidRPr="00AD439D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bCs/>
        </w:rPr>
      </w:pPr>
      <w:r w:rsidRPr="00AD439D">
        <w:rPr>
          <w:b/>
          <w:bCs/>
        </w:rPr>
        <w:t>wynosi:…………………… zł brutto</w:t>
      </w: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b/>
          <w:bCs/>
        </w:rPr>
      </w:pPr>
      <w:r w:rsidRPr="00AD439D">
        <w:rPr>
          <w:b/>
          <w:bCs/>
        </w:rPr>
        <w:t>słownie: …………….…………………………………………………………. zł brutto</w:t>
      </w:r>
      <w:r>
        <w:rPr>
          <w:b/>
          <w:bCs/>
        </w:rPr>
        <w:t>,</w:t>
      </w:r>
    </w:p>
    <w:p w:rsidR="00570F2A" w:rsidRPr="00AD439D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</w:pPr>
      <w:r>
        <w:rPr>
          <w:b/>
          <w:bCs/>
        </w:rPr>
        <w:t>przez cały okres obowiązywania umowy</w:t>
      </w:r>
      <w:r w:rsidRPr="00AD439D">
        <w:br/>
      </w: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Liczba godzin miesięcznie ……………………………….</w:t>
      </w: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/>
        </w:rPr>
      </w:pPr>
    </w:p>
    <w:p w:rsidR="00570F2A" w:rsidRPr="0008387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Łączna wartość umowy……………………………..zł brutto</w:t>
      </w: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70F2A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                                                       …………………………………………</w:t>
      </w:r>
    </w:p>
    <w:p w:rsidR="00570F2A" w:rsidRPr="00F85DDB" w:rsidRDefault="00570F2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:rsidR="00570F2A" w:rsidRDefault="00570F2A" w:rsidP="009572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  <w:r w:rsidRPr="00F85DDB">
        <w:rPr>
          <w:b/>
          <w:bCs/>
        </w:rPr>
        <w:t>Przyjmująca/</w:t>
      </w:r>
      <w:r>
        <w:rPr>
          <w:b/>
          <w:bCs/>
        </w:rPr>
        <w:t xml:space="preserve">y </w:t>
      </w:r>
      <w:r w:rsidRPr="00F85DDB">
        <w:rPr>
          <w:b/>
          <w:bCs/>
        </w:rPr>
        <w:t>zamówienie</w:t>
      </w:r>
      <w:r w:rsidRPr="00F85DDB">
        <w:rPr>
          <w:b/>
          <w:bCs/>
        </w:rPr>
        <w:tab/>
      </w:r>
      <w:r w:rsidRPr="00F85DDB">
        <w:rPr>
          <w:b/>
          <w:bCs/>
        </w:rPr>
        <w:tab/>
      </w:r>
      <w:r w:rsidRPr="00F85DDB">
        <w:rPr>
          <w:b/>
          <w:bCs/>
        </w:rPr>
        <w:tab/>
      </w:r>
      <w:r w:rsidRPr="00F85DDB">
        <w:rPr>
          <w:b/>
          <w:bCs/>
        </w:rPr>
        <w:tab/>
      </w:r>
      <w:r w:rsidRPr="00F85DDB">
        <w:rPr>
          <w:b/>
          <w:bCs/>
        </w:rPr>
        <w:tab/>
        <w:t>Udzielający zamówien</w:t>
      </w:r>
      <w:r>
        <w:rPr>
          <w:b/>
          <w:bCs/>
        </w:rPr>
        <w:t>ie</w:t>
      </w:r>
    </w:p>
    <w:p w:rsidR="00570F2A" w:rsidRDefault="00570F2A" w:rsidP="00A53D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Default="00570F2A" w:rsidP="00A53D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Default="00570F2A" w:rsidP="00A53D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Default="00570F2A" w:rsidP="00A53D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:rsidR="00570F2A" w:rsidRPr="0012703A" w:rsidRDefault="00570F2A" w:rsidP="0012703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sz w:val="22"/>
          <w:szCs w:val="22"/>
        </w:rPr>
      </w:pPr>
    </w:p>
    <w:sectPr w:rsidR="00570F2A" w:rsidRPr="0012703A" w:rsidSect="004D51A1">
      <w:footerReference w:type="default" r:id="rId9"/>
      <w:pgSz w:w="11900" w:h="16840"/>
      <w:pgMar w:top="540" w:right="746" w:bottom="899" w:left="1080" w:header="708" w:footer="708" w:gutter="0"/>
      <w:pgNumType w:start="16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2A" w:rsidRDefault="00570F2A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fldSimple w:instr="PAGE   \* MERGEFORMAT">
      <w:r>
        <w:rPr>
          <w:noProof/>
        </w:rPr>
        <w:t>25</w:t>
      </w:r>
    </w:fldSimple>
  </w:p>
  <w:p w:rsidR="00570F2A" w:rsidRDefault="00570F2A" w:rsidP="008717BA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570F2A" w:rsidRDefault="0057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7B46C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0B7C363E"/>
    <w:multiLevelType w:val="multilevel"/>
    <w:tmpl w:val="AC9A32B4"/>
    <w:numStyleLink w:val="Zaimportowanystyl3"/>
  </w:abstractNum>
  <w:abstractNum w:abstractNumId="3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0FC4040E"/>
    <w:multiLevelType w:val="multilevel"/>
    <w:tmpl w:val="B7A272E8"/>
    <w:numStyleLink w:val="Zaimportowanystyl2"/>
  </w:abstractNum>
  <w:abstractNum w:abstractNumId="6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>
    <w:nsid w:val="1DE814C8"/>
    <w:multiLevelType w:val="hybridMultilevel"/>
    <w:tmpl w:val="90C69CAC"/>
    <w:numStyleLink w:val="Zaimportowanystyl12"/>
  </w:abstractNum>
  <w:abstractNum w:abstractNumId="11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2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3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5">
    <w:nsid w:val="2D0C60D4"/>
    <w:multiLevelType w:val="multilevel"/>
    <w:tmpl w:val="55B2F070"/>
    <w:numStyleLink w:val="Zaimportowanystyl5"/>
  </w:abstractNum>
  <w:abstractNum w:abstractNumId="16">
    <w:nsid w:val="32824FA4"/>
    <w:multiLevelType w:val="hybridMultilevel"/>
    <w:tmpl w:val="E0DA8B2A"/>
    <w:numStyleLink w:val="Zaimportowanystyl8"/>
  </w:abstractNum>
  <w:abstractNum w:abstractNumId="17">
    <w:nsid w:val="355D68F5"/>
    <w:multiLevelType w:val="multilevel"/>
    <w:tmpl w:val="92483F62"/>
    <w:numStyleLink w:val="Zaimportowanystyl4"/>
  </w:abstractNum>
  <w:abstractNum w:abstractNumId="18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2">
    <w:nsid w:val="495C106E"/>
    <w:multiLevelType w:val="multilevel"/>
    <w:tmpl w:val="657EF710"/>
    <w:numStyleLink w:val="Zaimportowanystyl13"/>
  </w:abstractNum>
  <w:abstractNum w:abstractNumId="23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">
    <w:nsid w:val="499C3ACF"/>
    <w:multiLevelType w:val="multilevel"/>
    <w:tmpl w:val="DE6453B2"/>
    <w:numStyleLink w:val="Zaimportowanystyl11"/>
  </w:abstractNum>
  <w:abstractNum w:abstractNumId="25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7">
    <w:nsid w:val="525722D6"/>
    <w:multiLevelType w:val="hybridMultilevel"/>
    <w:tmpl w:val="F63ACC84"/>
    <w:numStyleLink w:val="Zaimportowanystyl9"/>
  </w:abstractNum>
  <w:abstractNum w:abstractNumId="28">
    <w:nsid w:val="52E0110D"/>
    <w:multiLevelType w:val="hybridMultilevel"/>
    <w:tmpl w:val="0CA42BEE"/>
    <w:numStyleLink w:val="Zaimportowanystyl7"/>
  </w:abstractNum>
  <w:abstractNum w:abstractNumId="29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>
    <w:nsid w:val="56833AAE"/>
    <w:multiLevelType w:val="multilevel"/>
    <w:tmpl w:val="95A8C9B6"/>
    <w:numStyleLink w:val="Zaimportowanystyl1"/>
  </w:abstractNum>
  <w:abstractNum w:abstractNumId="31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2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4">
    <w:nsid w:val="66872679"/>
    <w:multiLevelType w:val="hybridMultilevel"/>
    <w:tmpl w:val="31305ACA"/>
    <w:numStyleLink w:val="Zaimportowanystyl14"/>
  </w:abstractNum>
  <w:abstractNum w:abstractNumId="35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6">
    <w:nsid w:val="6AE63554"/>
    <w:multiLevelType w:val="hybridMultilevel"/>
    <w:tmpl w:val="A50643D2"/>
    <w:numStyleLink w:val="Zaimportowanystyl6"/>
  </w:abstractNum>
  <w:abstractNum w:abstractNumId="37">
    <w:nsid w:val="71812136"/>
    <w:multiLevelType w:val="hybridMultilevel"/>
    <w:tmpl w:val="BF9C78D0"/>
    <w:numStyleLink w:val="Zaimportowanystyl16"/>
  </w:abstractNum>
  <w:abstractNum w:abstractNumId="38">
    <w:nsid w:val="72417CB9"/>
    <w:multiLevelType w:val="hybridMultilevel"/>
    <w:tmpl w:val="BF9C78D0"/>
    <w:numStyleLink w:val="Zaimportowanystyl16"/>
  </w:abstractNum>
  <w:abstractNum w:abstractNumId="39">
    <w:nsid w:val="7F5E1E40"/>
    <w:multiLevelType w:val="hybridMultilevel"/>
    <w:tmpl w:val="1DDE5812"/>
    <w:numStyleLink w:val="Zaimportowanystyl15"/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30"/>
  </w:num>
  <w:num w:numId="7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8">
    <w:abstractNumId w:val="35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  <w:num w:numId="13">
    <w:abstractNumId w:val="17"/>
  </w:num>
  <w:num w:numId="14">
    <w:abstractNumId w:val="6"/>
  </w:num>
  <w:num w:numId="15">
    <w:abstractNumId w:val="15"/>
  </w:num>
  <w:num w:numId="16">
    <w:abstractNumId w:val="29"/>
  </w:num>
  <w:num w:numId="17">
    <w:abstractNumId w:val="36"/>
  </w:num>
  <w:num w:numId="18">
    <w:abstractNumId w:val="26"/>
  </w:num>
  <w:num w:numId="19">
    <w:abstractNumId w:val="28"/>
  </w:num>
  <w:num w:numId="20">
    <w:abstractNumId w:val="33"/>
  </w:num>
  <w:num w:numId="21">
    <w:abstractNumId w:val="16"/>
  </w:num>
  <w:num w:numId="22">
    <w:abstractNumId w:val="16"/>
    <w:lvlOverride w:ilvl="0">
      <w:lvl w:ilvl="0" w:tplc="6694BE24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F7C02BB2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B032F752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9370C10E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AFA0248A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1F2416F2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9EB06846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BEBE349A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84ECC880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3">
    <w:abstractNumId w:val="14"/>
  </w:num>
  <w:num w:numId="24">
    <w:abstractNumId w:val="27"/>
  </w:num>
  <w:num w:numId="25">
    <w:abstractNumId w:val="12"/>
  </w:num>
  <w:num w:numId="26">
    <w:abstractNumId w:val="24"/>
  </w:num>
  <w:num w:numId="27">
    <w:abstractNumId w:val="27"/>
    <w:lvlOverride w:ilvl="0">
      <w:startOverride w:val="5"/>
    </w:lvlOverride>
  </w:num>
  <w:num w:numId="28">
    <w:abstractNumId w:val="27"/>
    <w:lvlOverride w:ilvl="0">
      <w:lvl w:ilvl="0" w:tplc="C45A3C5E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7144A654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8C96BF66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4D947D60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4A8A2548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A5703162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C32877E0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4DCAA4B2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E4BA41AC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9">
    <w:abstractNumId w:val="1"/>
  </w:num>
  <w:num w:numId="30">
    <w:abstractNumId w:val="10"/>
  </w:num>
  <w:num w:numId="31">
    <w:abstractNumId w:val="32"/>
  </w:num>
  <w:num w:numId="32">
    <w:abstractNumId w:val="22"/>
  </w:num>
  <w:num w:numId="33">
    <w:abstractNumId w:val="2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31"/>
  </w:num>
  <w:num w:numId="35">
    <w:abstractNumId w:val="34"/>
  </w:num>
  <w:num w:numId="36">
    <w:abstractNumId w:val="3"/>
  </w:num>
  <w:num w:numId="37">
    <w:abstractNumId w:val="39"/>
  </w:num>
  <w:num w:numId="38">
    <w:abstractNumId w:val="18"/>
  </w:num>
  <w:num w:numId="39">
    <w:abstractNumId w:val="37"/>
  </w:num>
  <w:num w:numId="40">
    <w:abstractNumId w:val="21"/>
  </w:num>
  <w:num w:numId="41">
    <w:abstractNumId w:val="23"/>
  </w:num>
  <w:num w:numId="42">
    <w:abstractNumId w:val="19"/>
  </w:num>
  <w:num w:numId="43">
    <w:abstractNumId w:val="8"/>
  </w:num>
  <w:num w:numId="44">
    <w:abstractNumId w:val="7"/>
  </w:num>
  <w:num w:numId="45">
    <w:abstractNumId w:val="25"/>
  </w:num>
  <w:num w:numId="46">
    <w:abstractNumId w:val="20"/>
  </w:num>
  <w:num w:numId="47">
    <w:abstractNumId w:val="38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734"/>
    <w:rsid w:val="000110AA"/>
    <w:rsid w:val="000112E4"/>
    <w:rsid w:val="00023614"/>
    <w:rsid w:val="000367AF"/>
    <w:rsid w:val="000441F5"/>
    <w:rsid w:val="0005603F"/>
    <w:rsid w:val="00082D40"/>
    <w:rsid w:val="0008387A"/>
    <w:rsid w:val="00084EFB"/>
    <w:rsid w:val="00093CEF"/>
    <w:rsid w:val="000A49A3"/>
    <w:rsid w:val="000A561B"/>
    <w:rsid w:val="000A5F57"/>
    <w:rsid w:val="000D780C"/>
    <w:rsid w:val="000F72DB"/>
    <w:rsid w:val="001152CB"/>
    <w:rsid w:val="00126D8F"/>
    <w:rsid w:val="0012703A"/>
    <w:rsid w:val="001274D9"/>
    <w:rsid w:val="00137507"/>
    <w:rsid w:val="00144898"/>
    <w:rsid w:val="0017131C"/>
    <w:rsid w:val="001740C4"/>
    <w:rsid w:val="00180C01"/>
    <w:rsid w:val="00180CBF"/>
    <w:rsid w:val="00181058"/>
    <w:rsid w:val="00181925"/>
    <w:rsid w:val="00197C68"/>
    <w:rsid w:val="001A2BD8"/>
    <w:rsid w:val="001F5F46"/>
    <w:rsid w:val="00202E77"/>
    <w:rsid w:val="002241F2"/>
    <w:rsid w:val="00260EAA"/>
    <w:rsid w:val="00263196"/>
    <w:rsid w:val="002672EE"/>
    <w:rsid w:val="002812FE"/>
    <w:rsid w:val="00282B7C"/>
    <w:rsid w:val="002920D8"/>
    <w:rsid w:val="002A618C"/>
    <w:rsid w:val="002C5946"/>
    <w:rsid w:val="002E15DD"/>
    <w:rsid w:val="00336BE6"/>
    <w:rsid w:val="003721F8"/>
    <w:rsid w:val="0037281B"/>
    <w:rsid w:val="00375658"/>
    <w:rsid w:val="003A0980"/>
    <w:rsid w:val="003A3448"/>
    <w:rsid w:val="003A768E"/>
    <w:rsid w:val="003C0EA1"/>
    <w:rsid w:val="003C56CF"/>
    <w:rsid w:val="003C5AAD"/>
    <w:rsid w:val="003C6AFF"/>
    <w:rsid w:val="003E3607"/>
    <w:rsid w:val="004013F5"/>
    <w:rsid w:val="00406D11"/>
    <w:rsid w:val="004105A4"/>
    <w:rsid w:val="0042060E"/>
    <w:rsid w:val="004311DD"/>
    <w:rsid w:val="00455850"/>
    <w:rsid w:val="00467EB3"/>
    <w:rsid w:val="004744FF"/>
    <w:rsid w:val="00496CAC"/>
    <w:rsid w:val="004A39B5"/>
    <w:rsid w:val="004B1551"/>
    <w:rsid w:val="004D4F3F"/>
    <w:rsid w:val="004D51A1"/>
    <w:rsid w:val="00514B03"/>
    <w:rsid w:val="00523C67"/>
    <w:rsid w:val="00530A41"/>
    <w:rsid w:val="00562CC3"/>
    <w:rsid w:val="00570F2A"/>
    <w:rsid w:val="0059019C"/>
    <w:rsid w:val="00595C58"/>
    <w:rsid w:val="00597C73"/>
    <w:rsid w:val="005A39E0"/>
    <w:rsid w:val="005C3907"/>
    <w:rsid w:val="005F0FE6"/>
    <w:rsid w:val="005F33F7"/>
    <w:rsid w:val="0062346A"/>
    <w:rsid w:val="0065007D"/>
    <w:rsid w:val="0067467C"/>
    <w:rsid w:val="006B4301"/>
    <w:rsid w:val="006C1A2D"/>
    <w:rsid w:val="006C5359"/>
    <w:rsid w:val="006C75CD"/>
    <w:rsid w:val="006D78C5"/>
    <w:rsid w:val="007057C1"/>
    <w:rsid w:val="00705857"/>
    <w:rsid w:val="0073599F"/>
    <w:rsid w:val="0073741A"/>
    <w:rsid w:val="00740EFE"/>
    <w:rsid w:val="007415AE"/>
    <w:rsid w:val="00770033"/>
    <w:rsid w:val="00782E28"/>
    <w:rsid w:val="00786FDF"/>
    <w:rsid w:val="007B1574"/>
    <w:rsid w:val="007B19FD"/>
    <w:rsid w:val="007D5F62"/>
    <w:rsid w:val="007D7D9E"/>
    <w:rsid w:val="008037D1"/>
    <w:rsid w:val="00830AF7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91107A"/>
    <w:rsid w:val="00925C42"/>
    <w:rsid w:val="009350FF"/>
    <w:rsid w:val="00936CA0"/>
    <w:rsid w:val="00951C22"/>
    <w:rsid w:val="009560BC"/>
    <w:rsid w:val="0095722C"/>
    <w:rsid w:val="00970692"/>
    <w:rsid w:val="009741DF"/>
    <w:rsid w:val="00977181"/>
    <w:rsid w:val="00982E7A"/>
    <w:rsid w:val="00991013"/>
    <w:rsid w:val="009A761D"/>
    <w:rsid w:val="009B467C"/>
    <w:rsid w:val="009C295A"/>
    <w:rsid w:val="009E4679"/>
    <w:rsid w:val="00A45648"/>
    <w:rsid w:val="00A53D8B"/>
    <w:rsid w:val="00A5799F"/>
    <w:rsid w:val="00A64EB4"/>
    <w:rsid w:val="00A7540B"/>
    <w:rsid w:val="00A82256"/>
    <w:rsid w:val="00A823AF"/>
    <w:rsid w:val="00A84503"/>
    <w:rsid w:val="00A86A93"/>
    <w:rsid w:val="00A966E9"/>
    <w:rsid w:val="00AA715D"/>
    <w:rsid w:val="00AC1571"/>
    <w:rsid w:val="00AD34D7"/>
    <w:rsid w:val="00AD439D"/>
    <w:rsid w:val="00AF5768"/>
    <w:rsid w:val="00B15622"/>
    <w:rsid w:val="00B17AF1"/>
    <w:rsid w:val="00B31716"/>
    <w:rsid w:val="00B36C6F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BF6F1E"/>
    <w:rsid w:val="00C1423C"/>
    <w:rsid w:val="00C22E2B"/>
    <w:rsid w:val="00C24C01"/>
    <w:rsid w:val="00C33015"/>
    <w:rsid w:val="00C36734"/>
    <w:rsid w:val="00C42116"/>
    <w:rsid w:val="00C74127"/>
    <w:rsid w:val="00C74954"/>
    <w:rsid w:val="00C757FD"/>
    <w:rsid w:val="00CB2D9B"/>
    <w:rsid w:val="00CB7532"/>
    <w:rsid w:val="00CD3FE3"/>
    <w:rsid w:val="00CE6C52"/>
    <w:rsid w:val="00D31990"/>
    <w:rsid w:val="00D575F6"/>
    <w:rsid w:val="00DB0867"/>
    <w:rsid w:val="00DB384B"/>
    <w:rsid w:val="00DC0FFA"/>
    <w:rsid w:val="00DC6E3F"/>
    <w:rsid w:val="00DD6E85"/>
    <w:rsid w:val="00E11C95"/>
    <w:rsid w:val="00E375E2"/>
    <w:rsid w:val="00E50DC3"/>
    <w:rsid w:val="00E667D1"/>
    <w:rsid w:val="00E70BC2"/>
    <w:rsid w:val="00E75363"/>
    <w:rsid w:val="00E831CE"/>
    <w:rsid w:val="00E938FE"/>
    <w:rsid w:val="00E97A5A"/>
    <w:rsid w:val="00EC29E2"/>
    <w:rsid w:val="00ED2CB4"/>
    <w:rsid w:val="00EE1F20"/>
    <w:rsid w:val="00EE5D53"/>
    <w:rsid w:val="00F02243"/>
    <w:rsid w:val="00F27200"/>
    <w:rsid w:val="00F523C7"/>
    <w:rsid w:val="00F62927"/>
    <w:rsid w:val="00F656BE"/>
    <w:rsid w:val="00F85DDB"/>
    <w:rsid w:val="00FA4D3C"/>
    <w:rsid w:val="00FB0CBC"/>
    <w:rsid w:val="00FD3A18"/>
    <w:rsid w:val="00FD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 3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7F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57FD"/>
    <w:pPr>
      <w:keepNext/>
      <w:tabs>
        <w:tab w:val="left" w:pos="432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57FD"/>
    <w:pPr>
      <w:keepNext/>
      <w:tabs>
        <w:tab w:val="left" w:pos="576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57FD"/>
    <w:pPr>
      <w:keepNext/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000000"/>
      <w:kern w:val="32"/>
      <w:sz w:val="32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color w:val="000000"/>
      <w:sz w:val="28"/>
      <w:szCs w:val="28"/>
      <w:u w:color="000000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color w:val="000000"/>
      <w:sz w:val="26"/>
      <w:szCs w:val="26"/>
      <w:u w:color="000000"/>
    </w:rPr>
  </w:style>
  <w:style w:type="character" w:styleId="Hyperlink">
    <w:name w:val="Hyperlink"/>
    <w:basedOn w:val="DefaultParagraphFont"/>
    <w:uiPriority w:val="99"/>
    <w:rsid w:val="00C757FD"/>
    <w:rPr>
      <w:u w:val="single"/>
    </w:rPr>
  </w:style>
  <w:style w:type="table" w:customStyle="1" w:styleId="TableNormal1">
    <w:name w:val="Table Normal1"/>
    <w:uiPriority w:val="99"/>
    <w:rsid w:val="00C757F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C757F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757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A1"/>
    <w:rPr>
      <w:color w:val="000000"/>
      <w:sz w:val="24"/>
      <w:szCs w:val="24"/>
      <w:u w:color="000000"/>
      <w:lang w:val="pl-PL" w:eastAsia="pl-PL"/>
    </w:rPr>
  </w:style>
  <w:style w:type="paragraph" w:styleId="ListBullet3">
    <w:name w:val="List Bullet 3"/>
    <w:basedOn w:val="Normal"/>
    <w:autoRedefine/>
    <w:uiPriority w:val="99"/>
    <w:rsid w:val="00C757FD"/>
    <w:pPr>
      <w:tabs>
        <w:tab w:val="left" w:pos="1440"/>
      </w:tabs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6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ListParagraph">
    <w:name w:val="List Paragraph"/>
    <w:aliases w:val="WYPUNKTOWANIE Akapit z listą,List Paragraph2"/>
    <w:basedOn w:val="Normal"/>
    <w:link w:val="ListParagraphChar"/>
    <w:uiPriority w:val="99"/>
    <w:qFormat/>
    <w:rsid w:val="00197C68"/>
    <w:pPr>
      <w:ind w:left="720"/>
    </w:pPr>
  </w:style>
  <w:style w:type="paragraph" w:styleId="NoSpacing">
    <w:name w:val="No Spacing"/>
    <w:uiPriority w:val="99"/>
    <w:qFormat/>
    <w:rsid w:val="000560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rsid w:val="008717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BA"/>
    <w:rPr>
      <w:color w:val="000000"/>
      <w:sz w:val="24"/>
      <w:szCs w:val="24"/>
      <w:u w:color="000000"/>
    </w:rPr>
  </w:style>
  <w:style w:type="character" w:customStyle="1" w:styleId="ListParagraphChar">
    <w:name w:val="List Paragraph Char"/>
    <w:aliases w:val="WYPUNKTOWANIE Akapit z listą Char,List Paragraph2 Char"/>
    <w:link w:val="ListParagraph"/>
    <w:uiPriority w:val="99"/>
    <w:rsid w:val="00B15622"/>
    <w:rPr>
      <w:color w:val="000000"/>
      <w:sz w:val="24"/>
      <w:szCs w:val="24"/>
      <w:u w:color="000000"/>
    </w:rPr>
  </w:style>
  <w:style w:type="numbering" w:customStyle="1" w:styleId="Zaimportowanystyl12">
    <w:name w:val="Zaimportowany styl 12"/>
    <w:rsid w:val="00B8172E"/>
    <w:pPr>
      <w:numPr>
        <w:numId w:val="29"/>
      </w:numPr>
    </w:pPr>
  </w:style>
  <w:style w:type="numbering" w:customStyle="1" w:styleId="Zaimportowanystyl15">
    <w:name w:val="Zaimportowany styl 15"/>
    <w:rsid w:val="00B8172E"/>
    <w:pPr>
      <w:numPr>
        <w:numId w:val="36"/>
      </w:numPr>
    </w:pPr>
  </w:style>
  <w:style w:type="numbering" w:customStyle="1" w:styleId="Zaimportowanystyl1">
    <w:name w:val="Zaimportowany styl 1"/>
    <w:rsid w:val="00B8172E"/>
    <w:pPr>
      <w:numPr>
        <w:numId w:val="5"/>
      </w:numPr>
    </w:pPr>
  </w:style>
  <w:style w:type="numbering" w:customStyle="1" w:styleId="Zaimportowanystyl5">
    <w:name w:val="Zaimportowany styl 5"/>
    <w:rsid w:val="00B8172E"/>
    <w:pPr>
      <w:numPr>
        <w:numId w:val="14"/>
      </w:numPr>
    </w:pPr>
  </w:style>
  <w:style w:type="numbering" w:customStyle="1" w:styleId="Zaimportowanystyl3">
    <w:name w:val="Zaimportowany styl 3"/>
    <w:rsid w:val="00B8172E"/>
    <w:pPr>
      <w:numPr>
        <w:numId w:val="10"/>
      </w:numPr>
    </w:pPr>
  </w:style>
  <w:style w:type="numbering" w:customStyle="1" w:styleId="Zaimportowanystyl4">
    <w:name w:val="Zaimportowany styl 4"/>
    <w:rsid w:val="00B8172E"/>
    <w:pPr>
      <w:numPr>
        <w:numId w:val="12"/>
      </w:numPr>
    </w:pPr>
  </w:style>
  <w:style w:type="numbering" w:customStyle="1" w:styleId="Zaimportowanystyl11">
    <w:name w:val="Zaimportowany styl 11"/>
    <w:rsid w:val="00B8172E"/>
    <w:pPr>
      <w:numPr>
        <w:numId w:val="25"/>
      </w:numPr>
    </w:pPr>
  </w:style>
  <w:style w:type="numbering" w:customStyle="1" w:styleId="Zaimportowanystyl9">
    <w:name w:val="Zaimportowany styl 9"/>
    <w:rsid w:val="00B8172E"/>
    <w:pPr>
      <w:numPr>
        <w:numId w:val="23"/>
      </w:numPr>
    </w:pPr>
  </w:style>
  <w:style w:type="numbering" w:customStyle="1" w:styleId="Zaimportowanystyl16">
    <w:name w:val="Zaimportowany styl 16"/>
    <w:rsid w:val="00B8172E"/>
    <w:pPr>
      <w:numPr>
        <w:numId w:val="38"/>
      </w:numPr>
    </w:pPr>
  </w:style>
  <w:style w:type="numbering" w:customStyle="1" w:styleId="Zaimportowanystyl7">
    <w:name w:val="Zaimportowany styl 7"/>
    <w:rsid w:val="00B8172E"/>
    <w:pPr>
      <w:numPr>
        <w:numId w:val="18"/>
      </w:numPr>
    </w:pPr>
  </w:style>
  <w:style w:type="numbering" w:customStyle="1" w:styleId="Zaimportowanystyl6">
    <w:name w:val="Zaimportowany styl 6"/>
    <w:rsid w:val="00B8172E"/>
    <w:pPr>
      <w:numPr>
        <w:numId w:val="16"/>
      </w:numPr>
    </w:pPr>
  </w:style>
  <w:style w:type="numbering" w:customStyle="1" w:styleId="Zaimportowanystyl14">
    <w:name w:val="Zaimportowany styl 14"/>
    <w:rsid w:val="00B8172E"/>
    <w:pPr>
      <w:numPr>
        <w:numId w:val="34"/>
      </w:numPr>
    </w:pPr>
  </w:style>
  <w:style w:type="numbering" w:customStyle="1" w:styleId="Zaimportowanystyl13">
    <w:name w:val="Zaimportowany styl 13"/>
    <w:rsid w:val="00B8172E"/>
    <w:pPr>
      <w:numPr>
        <w:numId w:val="31"/>
      </w:numPr>
    </w:pPr>
  </w:style>
  <w:style w:type="numbering" w:customStyle="1" w:styleId="Zaimportowanystyl8">
    <w:name w:val="Zaimportowany styl 8"/>
    <w:rsid w:val="00B8172E"/>
    <w:pPr>
      <w:numPr>
        <w:numId w:val="20"/>
      </w:numPr>
    </w:pPr>
  </w:style>
  <w:style w:type="numbering" w:customStyle="1" w:styleId="Zaimportowanystyl2">
    <w:name w:val="Zaimportowany styl 2"/>
    <w:rsid w:val="00B8172E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zxha2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10</Pages>
  <Words>3900</Words>
  <Characters>23406</Characters>
  <Application>Microsoft Office Outlook</Application>
  <DocSecurity>0</DocSecurity>
  <Lines>0</Lines>
  <Paragraphs>0</Paragraphs>
  <ScaleCrop>false</ScaleCrop>
  <Company>Szpital im. St.Leszczynskiego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Szczegółowych Warunków Konkursu Ofert</dc:title>
  <dc:subject/>
  <dc:creator>rciemierz</dc:creator>
  <cp:keywords/>
  <dc:description/>
  <cp:lastModifiedBy>rciemierz</cp:lastModifiedBy>
  <cp:revision>5</cp:revision>
  <cp:lastPrinted>2020-10-15T09:30:00Z</cp:lastPrinted>
  <dcterms:created xsi:type="dcterms:W3CDTF">2020-10-15T05:19:00Z</dcterms:created>
  <dcterms:modified xsi:type="dcterms:W3CDTF">2020-10-15T09:32:00Z</dcterms:modified>
</cp:coreProperties>
</file>